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88" w:rsidRPr="00977DD7" w:rsidRDefault="00832888" w:rsidP="008328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77D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</w:t>
      </w:r>
      <w:proofErr w:type="spellStart"/>
      <w:r w:rsidR="007D1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Pr="00977D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832888" w:rsidRPr="00977DD7" w:rsidRDefault="00832888" w:rsidP="0083288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77D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Спасского муниципального района Республики Татарстан</w:t>
      </w:r>
    </w:p>
    <w:p w:rsidR="00832888" w:rsidRPr="00977DD7" w:rsidRDefault="00832888" w:rsidP="0083288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8734A" w:rsidRPr="00977DD7" w:rsidRDefault="0058734A" w:rsidP="0058734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77DD7">
        <w:rPr>
          <w:rFonts w:ascii="Arial" w:hAnsi="Arial" w:cs="Arial"/>
          <w:sz w:val="24"/>
          <w:szCs w:val="24"/>
          <w:shd w:val="clear" w:color="auto" w:fill="FFFFFF"/>
        </w:rPr>
        <w:t xml:space="preserve">№ </w:t>
      </w:r>
      <w:r w:rsidR="007D1B96">
        <w:rPr>
          <w:rFonts w:ascii="Arial" w:hAnsi="Arial" w:cs="Arial"/>
          <w:sz w:val="24"/>
          <w:szCs w:val="24"/>
          <w:shd w:val="clear" w:color="auto" w:fill="FFFFFF"/>
        </w:rPr>
        <w:t>38</w:t>
      </w:r>
      <w:r w:rsidRPr="00977D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от </w:t>
      </w:r>
      <w:r w:rsidR="002C7F6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D1B9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977DD7">
        <w:rPr>
          <w:rFonts w:ascii="Arial" w:hAnsi="Arial" w:cs="Arial"/>
          <w:sz w:val="24"/>
          <w:szCs w:val="24"/>
          <w:shd w:val="clear" w:color="auto" w:fill="FFFFFF"/>
        </w:rPr>
        <w:t xml:space="preserve">.10.2021года </w:t>
      </w:r>
    </w:p>
    <w:p w:rsidR="00832888" w:rsidRPr="00977DD7" w:rsidRDefault="00832888" w:rsidP="0058734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32888" w:rsidRPr="00977DD7" w:rsidRDefault="00832888" w:rsidP="00977DD7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 Пра</w:t>
      </w:r>
      <w:r w:rsidR="001D7383" w:rsidRPr="00977D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вил благоустройства   </w:t>
      </w:r>
      <w:proofErr w:type="spellStart"/>
      <w:r w:rsidR="007D1B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1D7383" w:rsidRPr="00977D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77D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Спасского  муниципального района Республики Татарстан</w:t>
      </w:r>
    </w:p>
    <w:p w:rsidR="00832888" w:rsidRPr="00977DD7" w:rsidRDefault="00832888" w:rsidP="008328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32888" w:rsidRPr="00977DD7" w:rsidRDefault="00832888" w:rsidP="00832888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6" w:history="1">
        <w:r w:rsidRPr="00977DD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законом от 06 октября 2003 года  N 131-ФЗ "Об общих принципах организации местного самоуправления в Российской Федерации"</w:t>
        </w:r>
      </w:hyperlink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977DD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 Республики Татарстан от 28 июля 2004 года  N 45-ЗРТ "О местном самоуправлении в Республике Татарстан"</w:t>
        </w:r>
      </w:hyperlink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руководствуясь Уставом му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ское</w:t>
      </w:r>
      <w:proofErr w:type="spellEnd"/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  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Спасского муниципальн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ого района РТ Совет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Спасского муниципального района РТ </w:t>
      </w:r>
      <w:proofErr w:type="gramEnd"/>
    </w:p>
    <w:p w:rsidR="00832888" w:rsidRPr="00977DD7" w:rsidRDefault="00832888" w:rsidP="00832888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РЕШИЛ:</w:t>
      </w:r>
    </w:p>
    <w:p w:rsidR="00832888" w:rsidRPr="00977DD7" w:rsidRDefault="00832888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Прав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ила благоустройства  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Спасского  муниципального района Республики Татарстан</w:t>
      </w:r>
      <w:r w:rsidR="005D5270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D5270" w:rsidRPr="00977DD7" w:rsidRDefault="005D5270" w:rsidP="005D5270">
      <w:pPr>
        <w:pStyle w:val="a5"/>
        <w:spacing w:before="100" w:beforeAutospacing="1" w:afterAutospacing="1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Признать утратившим силу сле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дующие решения Совета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поселения:</w:t>
      </w:r>
    </w:p>
    <w:p w:rsidR="005D5270" w:rsidRPr="00977DD7" w:rsidRDefault="005D5270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№44-1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16.04.2018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</w:t>
      </w:r>
      <w:r w:rsidR="00527D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Правил  благоустройства в муниципальном образовании «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ское</w:t>
      </w:r>
      <w:proofErr w:type="spellEnd"/>
      <w:r w:rsidR="001D7383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527D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8535CA" w:rsidRPr="00977DD7" w:rsidRDefault="00B90D14" w:rsidP="008535CA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18-2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.04.2021г. </w:t>
      </w:r>
      <w:r w:rsidR="00527D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внесении изменений в Правила благоустройства  и содержание территорий населенных пунктов, расположенных на территории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Спасского муниципального района Республики Татарстан</w:t>
      </w:r>
      <w:r w:rsidR="00527D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16.04.2018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№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44-1 «</w:t>
      </w:r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 благоустройства территории </w:t>
      </w:r>
      <w:proofErr w:type="spellStart"/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8535CA"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7D1B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8535CA" w:rsidRPr="007D1B96" w:rsidRDefault="007D1B96" w:rsidP="007D1B96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23-3 от 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8.06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.2021г.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внесении изменений в Правила благоустройства  и содержание территорий населенных пунктов, расположенных на территории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Спасского муниципального района Республики Татарстан от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16.04.2018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44-1 «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 благоустройства территории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Среднеюрткуль</w:t>
      </w:r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832888" w:rsidRPr="00977DD7" w:rsidRDefault="00832888" w:rsidP="008535C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опубликовать на  официальном сайте Спасского муниципального района http:// </w:t>
      </w:r>
      <w:proofErr w:type="spellStart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spasskiy.tatarstan.ru,,  на официальном сайте правовой информации (//</w:t>
      </w:r>
      <w:proofErr w:type="spellStart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</w:t>
      </w:r>
      <w:proofErr w:type="gramStart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:pravo.tatarstan.ru</w:t>
      </w:r>
      <w:proofErr w:type="spellEnd"/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32888" w:rsidRPr="00977DD7" w:rsidRDefault="00832888" w:rsidP="005D527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</w:t>
      </w:r>
      <w:r w:rsidR="005D5270" w:rsidRPr="00977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888" w:rsidRPr="00977DD7" w:rsidRDefault="00832888" w:rsidP="005D527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B90D14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  <w:proofErr w:type="spellStart"/>
      <w:r w:rsidR="007D1B96">
        <w:rPr>
          <w:rFonts w:ascii="Arial" w:eastAsia="Times New Roman" w:hAnsi="Arial" w:cs="Arial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1B96" w:rsidRDefault="00B90D14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    Сельского поселения                                        </w:t>
      </w:r>
      <w:r w:rsidR="00D14540">
        <w:rPr>
          <w:rFonts w:ascii="Arial" w:eastAsia="Times New Roman" w:hAnsi="Arial" w:cs="Arial"/>
          <w:sz w:val="24"/>
          <w:szCs w:val="24"/>
          <w:lang w:eastAsia="ru-RU"/>
        </w:rPr>
        <w:t xml:space="preserve"> Г.Р. Каримуллина</w:t>
      </w: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B96" w:rsidRPr="00977DD7" w:rsidRDefault="007D1B96" w:rsidP="00B90D14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977DD7" w:rsidP="008328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П</w:t>
      </w:r>
      <w:r w:rsidR="00B05928">
        <w:rPr>
          <w:rFonts w:ascii="Arial" w:eastAsia="Times New Roman" w:hAnsi="Arial" w:cs="Arial"/>
          <w:sz w:val="24"/>
          <w:szCs w:val="24"/>
          <w:lang w:val="tt-RU" w:eastAsia="ru-RU"/>
        </w:rPr>
        <w:t>р</w:t>
      </w:r>
      <w:proofErr w:type="spellStart"/>
      <w:r w:rsidR="00832888" w:rsidRPr="00977DD7">
        <w:rPr>
          <w:rFonts w:ascii="Arial" w:eastAsia="Times New Roman" w:hAnsi="Arial" w:cs="Arial"/>
          <w:sz w:val="24"/>
          <w:szCs w:val="24"/>
          <w:lang w:eastAsia="ru-RU"/>
        </w:rPr>
        <w:t>иложение</w:t>
      </w:r>
      <w:proofErr w:type="spellEnd"/>
      <w:r w:rsidR="00832888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888" w:rsidRPr="00977DD7" w:rsidRDefault="00832888" w:rsidP="008328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 муниципального                                    </w:t>
      </w:r>
    </w:p>
    <w:p w:rsidR="00832888" w:rsidRPr="00977DD7" w:rsidRDefault="0058734A" w:rsidP="008328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proofErr w:type="spellStart"/>
      <w:r w:rsidR="007D1B96">
        <w:rPr>
          <w:rFonts w:ascii="Arial" w:eastAsia="Times New Roman" w:hAnsi="Arial" w:cs="Arial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32888" w:rsidRPr="00977DD7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="00832888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832888" w:rsidRPr="00977DD7" w:rsidRDefault="00832888" w:rsidP="008328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поселение Спасского района</w:t>
      </w:r>
    </w:p>
    <w:p w:rsidR="00832888" w:rsidRPr="00977DD7" w:rsidRDefault="00832888" w:rsidP="008328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58734A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от </w:t>
      </w:r>
      <w:bookmarkStart w:id="0" w:name="_GoBack"/>
      <w:bookmarkEnd w:id="0"/>
      <w:r w:rsidR="00D14540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58734A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.10.2021№ </w:t>
      </w:r>
      <w:r w:rsidR="00D14540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888" w:rsidRPr="00977DD7" w:rsidRDefault="00832888" w:rsidP="008328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88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832888" w:rsidP="00FD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E7CAB" w:rsidRPr="00977DD7">
        <w:rPr>
          <w:rFonts w:ascii="Arial" w:eastAsia="Times New Roman" w:hAnsi="Arial" w:cs="Arial"/>
          <w:sz w:val="24"/>
          <w:szCs w:val="24"/>
          <w:lang w:eastAsia="ru-RU"/>
        </w:rPr>
        <w:t>равил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E7CAB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 </w:t>
      </w:r>
      <w:r w:rsidR="00B90D14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D1B96">
        <w:rPr>
          <w:rFonts w:ascii="Arial" w:eastAsia="Times New Roman" w:hAnsi="Arial" w:cs="Arial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B90D14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3B69A7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Спасского</w:t>
      </w:r>
      <w:proofErr w:type="spellEnd"/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муниципального района Республики Татарстан</w:t>
      </w:r>
    </w:p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sub_1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I. Общие положения</w:t>
      </w:r>
    </w:p>
    <w:p w:rsidR="002046DD" w:rsidRPr="00977DD7" w:rsidRDefault="002046D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C21472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sub_101"/>
      <w:bookmarkEnd w:id="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благоустройства </w:t>
      </w:r>
      <w:proofErr w:type="spellStart"/>
      <w:r w:rsidR="007D1B96">
        <w:rPr>
          <w:rFonts w:ascii="Arial" w:eastAsia="Times New Roman" w:hAnsi="Arial" w:cs="Arial"/>
          <w:sz w:val="24"/>
          <w:szCs w:val="24"/>
          <w:lang w:eastAsia="ru-RU"/>
        </w:rPr>
        <w:t>Среднеюрткуль</w:t>
      </w:r>
      <w:r w:rsidR="0013365D" w:rsidRPr="00977DD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3B69A7" w:rsidRPr="00977DD7">
        <w:rPr>
          <w:rFonts w:ascii="Arial" w:eastAsia="Times New Roman" w:hAnsi="Arial" w:cs="Arial"/>
          <w:sz w:val="24"/>
          <w:szCs w:val="24"/>
          <w:lang w:eastAsia="ru-RU"/>
        </w:rPr>
        <w:t>Спасского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Республики Татарстан (далее - Правила) разработаны во исполнение </w:t>
      </w:r>
      <w:hyperlink r:id="rId8" w:history="1">
        <w:r w:rsidRPr="00977DD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9" w:history="1">
        <w:r w:rsidRPr="00977DD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 охране окружающей среды</w:t>
        </w:r>
      </w:hyperlink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977DD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санитарно-эпидемиологическом благополучии населения</w:t>
        </w:r>
      </w:hyperlink>
      <w:r w:rsidRPr="00977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C21472" w:rsidRPr="00977DD7" w:rsidRDefault="00C21472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2"/>
      <w:bookmarkEnd w:id="2"/>
      <w:r w:rsidRPr="00977DD7">
        <w:rPr>
          <w:rFonts w:ascii="Arial" w:eastAsia="Times New Roman" w:hAnsi="Arial" w:cs="Arial"/>
          <w:sz w:val="24"/>
          <w:szCs w:val="24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C21472" w:rsidRPr="00977DD7" w:rsidRDefault="00C21472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3"/>
      <w:bookmarkEnd w:id="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C21472" w:rsidRPr="00977DD7" w:rsidRDefault="00FA576E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31"/>
      <w:bookmarkEnd w:id="4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21472" w:rsidRPr="00977DD7" w:rsidRDefault="00FA576E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32"/>
      <w:bookmarkEnd w:id="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к перечню работ по благоустройству и периодичности их выполнения;</w:t>
      </w:r>
    </w:p>
    <w:p w:rsidR="00C21472" w:rsidRPr="00977DD7" w:rsidRDefault="00FA576E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33"/>
      <w:bookmarkEnd w:id="6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C21472" w:rsidRPr="00977DD7" w:rsidRDefault="00FA576E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34"/>
      <w:bookmarkEnd w:id="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21472" w:rsidRPr="00977DD7" w:rsidRDefault="00C21472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4"/>
      <w:bookmarkEnd w:id="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1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земельным законодательством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специальными нормами и правилами, государственными стандартами, </w:t>
      </w:r>
      <w:hyperlink r:id="rId13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Генеральным планом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</w:t>
      </w:r>
      <w:hyperlink r:id="rId14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C21472" w:rsidRPr="00977DD7" w:rsidRDefault="00C21472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5"/>
      <w:bookmarkEnd w:id="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Настоящие Правила не регулируют отношения по организации сбора, вывоза, транспортировке, утилизации и переработке </w:t>
      </w:r>
      <w:r w:rsidR="0003699E" w:rsidRPr="00977DD7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 промышленных отходов на территории поселения.</w:t>
      </w:r>
    </w:p>
    <w:p w:rsidR="00BA4B03" w:rsidRPr="00977DD7" w:rsidRDefault="00BA4B03" w:rsidP="006028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sub_165107"/>
      <w:bookmarkEnd w:id="1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понятия</w:t>
      </w:r>
    </w:p>
    <w:p w:rsidR="00BA4B03" w:rsidRPr="00977DD7" w:rsidRDefault="00BA4B0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6"/>
      <w:bookmarkEnd w:id="1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реализации настоящих Правил используются следующие понятия:</w:t>
      </w:r>
    </w:p>
    <w:bookmarkEnd w:id="12"/>
    <w:p w:rsidR="00C21472" w:rsidRPr="00977DD7" w:rsidRDefault="00C21472" w:rsidP="006028B9">
      <w:pPr>
        <w:pStyle w:val="a5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автомобильная дорога местного значения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архитектурные особенности фасада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бесфоновые</w:t>
      </w:r>
      <w:proofErr w:type="spellEnd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конструкции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03699E" w:rsidRPr="00977DD7" w:rsidRDefault="0003699E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21472" w:rsidRPr="00977DD7" w:rsidRDefault="00C21472" w:rsidP="006028B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вертикальное озеленение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витрина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внешний архитектурный облик сложившейся застройки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формирующие внешний образ поселения;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внешний способ подсветки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внутриквартальный (местный) проезд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21472" w:rsidRPr="00977DD7" w:rsidRDefault="00C21472" w:rsidP="006028B9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восстановление благоустройства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газон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поселенческая территория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 в пределах границ муниципального образования;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динамический способ передачи информации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домовладение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дворовые постройки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домовые знаки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флагодержатели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здание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зеленые насаждения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земельный участок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земляные работы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инженерные коммуникации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исторические территории поселения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5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крышное озеленение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ливневая канализация (</w:t>
      </w:r>
      <w:proofErr w:type="spellStart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ливневка</w:t>
      </w:r>
      <w:proofErr w:type="spellEnd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мерцающий свет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светодинамический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наружное освещение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нарушение внешнего архитектурного облика сложившейся застройки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03699E" w:rsidRPr="00977DD7" w:rsidRDefault="0003699E" w:rsidP="001F62D6">
      <w:pPr>
        <w:pStyle w:val="a5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t>несанкционированная свалка отходов – самовольное размещение ТКО в местах (на какой-либо территории, в каком-либо месте), не определенных органами исполнительной власти, без соблюдения требований санитарно-эпидемиологического и природоохранного законодательства;</w:t>
      </w:r>
    </w:p>
    <w:p w:rsidR="007E1212" w:rsidRPr="00977DD7" w:rsidRDefault="007E121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озеленение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кронирование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рокариев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>, устройством специализированных садов и т.д.;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озелененные территории общего пользования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озелененные территории ограниченного пользования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озелененные территории предприятий, организаций, учреждений;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озелененные территории специального назначения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санитарные зоны,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зоны, озеленение кладбищ, питомники саженцев;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особо охраняемые природные территории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остановка ожидания общественного транспорта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остекленный фасад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открытый способ подсветки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639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7E1212" w:rsidRPr="00977DD7" w:rsidRDefault="007E121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3D5745" w:rsidRPr="00977DD7">
        <w:rPr>
          <w:rFonts w:ascii="Arial" w:eastAsia="Times New Roman" w:hAnsi="Arial" w:cs="Arial"/>
          <w:bCs/>
          <w:sz w:val="24"/>
          <w:szCs w:val="24"/>
        </w:rPr>
        <w:t>Республики Татарстан</w:t>
      </w:r>
      <w:r w:rsidRPr="00977DD7">
        <w:rPr>
          <w:rFonts w:ascii="Arial" w:eastAsia="Times New Roman" w:hAnsi="Arial" w:cs="Arial"/>
          <w:bCs/>
          <w:sz w:val="24"/>
          <w:szCs w:val="24"/>
        </w:rPr>
        <w:t>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продуктивные животные и птицы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сельскохозяйственные животные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03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6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статьи 9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суперграфика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тактильное покрытие - покрытие с ощутимым изменением фактуры поверхностного слоя;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улицы и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общепоселенческие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фасад - наружная сторона здания (главный, боковой, дворовый);  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C21472" w:rsidRPr="00977DD7" w:rsidRDefault="00C2147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</w:t>
      </w:r>
      <w:r w:rsidR="006B1757" w:rsidRPr="00977DD7">
        <w:rPr>
          <w:rFonts w:ascii="Arial" w:eastAsia="Times New Roman" w:hAnsi="Arial" w:cs="Arial"/>
          <w:sz w:val="24"/>
          <w:szCs w:val="24"/>
          <w:lang w:eastAsia="ru-RU"/>
        </w:rPr>
        <w:t>составные части благоустройства;</w:t>
      </w:r>
    </w:p>
    <w:p w:rsidR="007E1212" w:rsidRPr="00977DD7" w:rsidRDefault="007E121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lastRenderedPageBreak/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7E1212" w:rsidRPr="00977DD7" w:rsidRDefault="007E1212" w:rsidP="001F62D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5" w:name="sub_2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II. Общие требования к благоустройству, организации содержания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и уборки территорий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7"/>
      <w:bookmarkEnd w:id="15"/>
      <w:r w:rsidRPr="00977D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8"/>
      <w:bookmarkEnd w:id="16"/>
      <w:r w:rsidRPr="00977D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9"/>
      <w:bookmarkEnd w:id="17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7E121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9" w:name="sub_1010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.Содержание и уборка автомобильных дорог местного значения </w:t>
      </w:r>
      <w:bookmarkStart w:id="20" w:name="sub_1012"/>
      <w:bookmarkEnd w:id="19"/>
      <w:r w:rsidR="007E1212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17" w:history="1">
        <w:r w:rsidR="007E1212" w:rsidRPr="00977DD7">
          <w:rPr>
            <w:rFonts w:ascii="Arial" w:eastAsia="Times New Roman" w:hAnsi="Arial" w:cs="Arial"/>
            <w:bCs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7E1212" w:rsidRPr="00977DD7">
        <w:rPr>
          <w:rFonts w:ascii="Arial" w:eastAsia="Times New Roman" w:hAnsi="Arial" w:cs="Arial"/>
          <w:bCs/>
          <w:sz w:val="24"/>
          <w:szCs w:val="24"/>
        </w:rPr>
        <w:t>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3"/>
      <w:bookmarkEnd w:id="20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C21472" w:rsidRPr="00977DD7" w:rsidRDefault="00FA576E" w:rsidP="001F6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2" w:name="sub_1014"/>
      <w:bookmarkEnd w:id="21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.Содержание и уборка территорий индивидуальных жилых домов осуществляются собственниками (нанимателями) таких домов.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015"/>
      <w:bookmarkEnd w:id="22"/>
      <w:r w:rsidRPr="00977D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.Содержание и уход за элементами озеленения и благоустройства осуществляют: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0151"/>
      <w:bookmarkEnd w:id="23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в границах предоставленного земельного участка - собственники или иные правообладатели земельного участка;</w:t>
      </w:r>
    </w:p>
    <w:p w:rsidR="007E121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25" w:name="sub_10152"/>
      <w:bookmarkEnd w:id="24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) в границах озелененных территорий общего пользования - уполномоченный орган либо </w:t>
      </w:r>
      <w:bookmarkStart w:id="26" w:name="sub_10153"/>
      <w:bookmarkEnd w:id="25"/>
      <w:r w:rsidR="007E1212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18" w:history="1">
        <w:r w:rsidR="00BA4B03" w:rsidRPr="00977DD7">
          <w:rPr>
            <w:rFonts w:ascii="Arial" w:eastAsia="Times New Roman" w:hAnsi="Arial" w:cs="Arial"/>
            <w:bCs/>
            <w:sz w:val="24"/>
            <w:szCs w:val="24"/>
          </w:rPr>
          <w:t xml:space="preserve">федеральным законом от 05 апреля </w:t>
        </w:r>
        <w:r w:rsidR="007E1212" w:rsidRPr="00977DD7">
          <w:rPr>
            <w:rFonts w:ascii="Arial" w:eastAsia="Times New Roman" w:hAnsi="Arial" w:cs="Arial"/>
            <w:bCs/>
            <w:sz w:val="24"/>
            <w:szCs w:val="24"/>
          </w:rPr>
          <w:t>2013</w:t>
        </w:r>
        <w:r w:rsidR="00BA4B03" w:rsidRPr="00977DD7">
          <w:rPr>
            <w:rFonts w:ascii="Arial" w:eastAsia="Times New Roman" w:hAnsi="Arial" w:cs="Arial"/>
            <w:bCs/>
            <w:sz w:val="24"/>
            <w:szCs w:val="24"/>
          </w:rPr>
          <w:t xml:space="preserve"> года</w:t>
        </w:r>
        <w:r w:rsidR="007E1212" w:rsidRPr="00977DD7">
          <w:rPr>
            <w:rFonts w:ascii="Arial" w:eastAsia="Times New Roman" w:hAnsi="Arial" w:cs="Arial"/>
            <w:bCs/>
            <w:sz w:val="24"/>
            <w:szCs w:val="24"/>
          </w:rPr>
          <w:t xml:space="preserve">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7E1212" w:rsidRPr="00977DD7">
        <w:rPr>
          <w:rFonts w:ascii="Arial" w:eastAsia="Times New Roman" w:hAnsi="Arial" w:cs="Arial"/>
          <w:bCs/>
          <w:sz w:val="24"/>
          <w:szCs w:val="24"/>
        </w:rPr>
        <w:t>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зоны, кладбища, питомники) - владельцы данных объектов;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0154"/>
      <w:bookmarkEnd w:id="26"/>
      <w:r w:rsidRPr="00977DD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в границах придомовых территорий - собственники жилых помещений в многоквартирных домах или управляющие организации;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0155"/>
      <w:bookmarkEnd w:id="2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0156"/>
      <w:bookmarkEnd w:id="28"/>
      <w:r w:rsidRPr="00977DD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 в охранных зонах подземных коммуникаций (если размещение разрешено) - владельцы указанных коммуникаций.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16"/>
      <w:bookmarkEnd w:id="29"/>
      <w:r w:rsidRPr="00977D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производятся организациями, осуществляющими их эксплуатацию.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19"/>
      <w:bookmarkEnd w:id="30"/>
      <w:r w:rsidRPr="00977D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20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021"/>
      <w:bookmarkEnd w:id="32"/>
      <w:r w:rsidRPr="00977D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576E" w:rsidRPr="00977DD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022"/>
      <w:bookmarkEnd w:id="33"/>
      <w:r w:rsidRPr="00977DD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5" w:name="sub_3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FA576E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6" w:name="sub_31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Общие требования по содержанию зданий, сооружений и земельных участков, 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на которых они расположены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23"/>
      <w:bookmarkEnd w:id="3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24"/>
      <w:bookmarkEnd w:id="37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3.1.2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0241"/>
      <w:bookmarkEnd w:id="38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одержание фасадов зданий, сооружений;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0242"/>
      <w:bookmarkEnd w:id="39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борку и санитарно-гигиеническую очистку земельного участка;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0243"/>
      <w:bookmarkEnd w:id="40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244"/>
      <w:bookmarkEnd w:id="41"/>
      <w:r w:rsidRPr="00977DD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одержание и уход за элементами озеленения и благоустройства, расположенными на земельном участке.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025"/>
      <w:bookmarkEnd w:id="42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44" w:name="sub_10254"/>
      <w:bookmarkEnd w:id="43"/>
      <w:r w:rsidRPr="00977DD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C21472" w:rsidRPr="00977DD7" w:rsidRDefault="00FA576E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5" w:name="sub_320"/>
      <w:bookmarkEnd w:id="44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3.2.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фасадов зданий, сооружений</w:t>
      </w:r>
    </w:p>
    <w:p w:rsidR="00C21472" w:rsidRPr="00977DD7" w:rsidRDefault="00FA576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026"/>
      <w:bookmarkEnd w:id="4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07C6" w:rsidRPr="00977DD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фасадов зданий, сооружений включает:</w:t>
      </w:r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0261"/>
      <w:bookmarkEnd w:id="4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0262"/>
      <w:bookmarkEnd w:id="4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обеспечение наличия и содержания в исправном состоянии водостоков, водосточных труб и сливов;</w:t>
      </w:r>
    </w:p>
    <w:p w:rsidR="00BD07C6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0263"/>
      <w:bookmarkEnd w:id="4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герметизацию, заделку и расшивку швов, трещин и выбоин;</w:t>
      </w:r>
      <w:bookmarkStart w:id="50" w:name="sub_10264"/>
      <w:bookmarkEnd w:id="49"/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восстановление, ремонт и своевременную очистку входных групп,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отмосток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, приямков цокольных окон и входов в подвалы;</w:t>
      </w:r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0266"/>
      <w:bookmarkEnd w:id="5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0267"/>
      <w:bookmarkEnd w:id="5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своевременное мытье окон и витрин, вывесок и указателей;</w:t>
      </w:r>
    </w:p>
    <w:p w:rsidR="00C21472" w:rsidRPr="00977DD7" w:rsidRDefault="00BD07C6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0268"/>
      <w:bookmarkEnd w:id="5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1028"/>
      <w:bookmarkEnd w:id="5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10281"/>
      <w:bookmarkEnd w:id="5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10283"/>
      <w:bookmarkEnd w:id="56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10284"/>
      <w:bookmarkEnd w:id="5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0285"/>
      <w:bookmarkEnd w:id="5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0286"/>
      <w:bookmarkEnd w:id="5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1029"/>
      <w:bookmarkEnd w:id="6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3.При эксплуатации фасадов не допускается: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0291"/>
      <w:bookmarkEnd w:id="6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0293"/>
      <w:bookmarkEnd w:id="6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нарушение герметизации межпанельных стыков;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0294"/>
      <w:bookmarkEnd w:id="6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10295"/>
      <w:bookmarkEnd w:id="6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C21472" w:rsidRPr="00977DD7" w:rsidRDefault="0081698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10296"/>
      <w:bookmarkEnd w:id="6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разрушение (отсутствие, загрязнение) ограждений балконов, лоджий, парапетов и т.п.;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2991"/>
      <w:bookmarkEnd w:id="6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102925"/>
      <w:bookmarkEnd w:id="67"/>
      <w:r w:rsidRPr="00977DD7">
        <w:rPr>
          <w:rFonts w:ascii="Arial" w:eastAsia="Times New Roman" w:hAnsi="Arial" w:cs="Arial"/>
          <w:sz w:val="24"/>
          <w:szCs w:val="24"/>
          <w:lang w:eastAsia="ru-RU"/>
        </w:rPr>
        <w:t>ё)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102926"/>
      <w:bookmarkEnd w:id="6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10032"/>
      <w:bookmarkEnd w:id="6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3.2.4.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bookmarkStart w:id="71" w:name="sub_10321"/>
      <w:bookmarkEnd w:id="70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стендов при входах в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подъезды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72" w:name="sub_10323"/>
      <w:bookmarkEnd w:id="71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азмещение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антенн и кабелей систем коллективного приема эфирного телевидения на кровле зданий в соответствии с проектным решением.</w:t>
      </w:r>
    </w:p>
    <w:p w:rsidR="00C21472" w:rsidRPr="00977DD7" w:rsidRDefault="00F86DC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3" w:name="sub_330"/>
      <w:bookmarkEnd w:id="72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3.3.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Домовые знаки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0033"/>
      <w:bookmarkEnd w:id="7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3.3.1.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Здания, сооружения должны быть оборудованы домовыми знаками.</w:t>
      </w:r>
    </w:p>
    <w:p w:rsidR="00C21472" w:rsidRPr="00977DD7" w:rsidRDefault="00F86DC7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1040"/>
      <w:bookmarkEnd w:id="74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3.3.2.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C21472" w:rsidRPr="00977DD7" w:rsidRDefault="00F86DC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6" w:name="sub_340"/>
      <w:bookmarkEnd w:id="75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Входные группы (узлы)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045"/>
      <w:bookmarkEnd w:id="76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7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04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3.4.2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.При проектировании входных групп, обновлении, изменении фасадов зданий, сооружений не допускается: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0462"/>
      <w:bookmarkEnd w:id="7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0463"/>
      <w:bookmarkEnd w:id="7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устройство опорных элементов (колонн, стоек и т.д.), препятствующих движению пешеходов;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10464"/>
      <w:bookmarkEnd w:id="8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10465"/>
      <w:bookmarkEnd w:id="8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10467"/>
      <w:bookmarkEnd w:id="8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входной группы в многоквартирном доме без получения согласия собственников помещений в многоквартирном доме;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10468"/>
      <w:bookmarkEnd w:id="8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использование балкона для устройства входной группы без получения согласия собственника жилого помещения;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10469"/>
      <w:bookmarkEnd w:id="8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7D0BC2" w:rsidRPr="00977DD7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86" w:name="sub_350"/>
      <w:bookmarkEnd w:id="85"/>
    </w:p>
    <w:p w:rsidR="00C21472" w:rsidRPr="00977DD7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3.5.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Кровли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1047"/>
      <w:bookmarkEnd w:id="8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1048"/>
      <w:bookmarkEnd w:id="87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3.5.2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1049"/>
      <w:bookmarkEnd w:id="8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3.5.3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1050"/>
      <w:bookmarkEnd w:id="8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3.5.4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sub_1051"/>
      <w:bookmarkEnd w:id="9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3.5.5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 Не допускается: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10511"/>
      <w:bookmarkEnd w:id="9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C21472" w:rsidRPr="00977DD7" w:rsidRDefault="007D0BC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10512"/>
      <w:bookmarkEnd w:id="9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сброс с кровель зданий льда, снега и мусора в воронки водосточных труб.</w:t>
      </w:r>
    </w:p>
    <w:p w:rsidR="00C21472" w:rsidRPr="00977DD7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4" w:name="sub_360"/>
      <w:bookmarkEnd w:id="93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земельных участков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1052"/>
      <w:bookmarkEnd w:id="94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.6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территорий земельных участков включает в себя: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10521"/>
      <w:bookmarkEnd w:id="9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ежедневную уборку от мусора, листвы, снега и льда (наледи);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10522"/>
      <w:bookmarkEnd w:id="9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обработку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10523"/>
      <w:bookmarkEnd w:id="9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сгребание и подметание снега;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10524"/>
      <w:bookmarkEnd w:id="9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вывоз снега и льда (снежно-ледяных образований);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10525"/>
      <w:bookmarkEnd w:id="9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10526"/>
      <w:bookmarkEnd w:id="10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уборку, мойку и дезинфекцию мусороприемных камер, контейнеров (бункеров) и контейнерных площадок;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10527"/>
      <w:bookmarkEnd w:id="1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отвод дождевых и талых вод;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10528"/>
      <w:bookmarkEnd w:id="10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353906" w:rsidRPr="00977DD7">
        <w:rPr>
          <w:rFonts w:ascii="Arial" w:eastAsia="Times New Roman" w:hAnsi="Arial" w:cs="Arial"/>
          <w:sz w:val="24"/>
          <w:szCs w:val="24"/>
          <w:lang w:eastAsia="ru-RU"/>
        </w:rPr>
        <w:t>сбор и вывоз твердых коммунальных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, крупногабаритных и иных отходов;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10529"/>
      <w:bookmarkEnd w:id="10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полив территории для уменьшения пылеобразования и увлажнения воздуха;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105210"/>
      <w:bookmarkEnd w:id="10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зеленых насаждений и уход за ними;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105211"/>
      <w:bookmarkEnd w:id="10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й)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105212"/>
      <w:bookmarkEnd w:id="10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смотровых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105214"/>
      <w:bookmarkEnd w:id="10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л)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C21472" w:rsidRPr="00977DD7" w:rsidRDefault="007D26EF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9" w:name="sub_370"/>
      <w:bookmarkEnd w:id="108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дорог</w:t>
      </w:r>
    </w:p>
    <w:p w:rsidR="00353906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10" w:name="sub_1053"/>
      <w:bookmarkEnd w:id="10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дорог </w:t>
      </w:r>
      <w:bookmarkStart w:id="111" w:name="sub_1054"/>
      <w:bookmarkEnd w:id="110"/>
      <w:r w:rsidR="00353906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19" w:history="1">
        <w:r w:rsidR="00353906" w:rsidRPr="00977DD7">
          <w:rPr>
            <w:rFonts w:ascii="Arial" w:eastAsia="Times New Roman" w:hAnsi="Arial" w:cs="Arial"/>
            <w:bCs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353906" w:rsidRPr="00977DD7">
        <w:rPr>
          <w:rFonts w:ascii="Arial" w:eastAsia="Times New Roman" w:hAnsi="Arial" w:cs="Arial"/>
          <w:bCs/>
          <w:sz w:val="24"/>
          <w:szCs w:val="24"/>
        </w:rPr>
        <w:t>;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.7.2.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территорий дорог включает в себя: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10541"/>
      <w:bookmarkEnd w:id="111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)р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емонт дорог, тротуаров, искусственных дорожных сооружений, внутриквартальных проездов;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10542"/>
      <w:bookmarkEnd w:id="112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10543"/>
      <w:bookmarkEnd w:id="113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)м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ойку и полив дорожных покрытий;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10544"/>
      <w:bookmarkEnd w:id="114"/>
      <w:r w:rsidRPr="00977DD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ход за газонами и зелеными насаждениями;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10545"/>
      <w:bookmarkEnd w:id="11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)р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емонт опор наружного освещения и контактной сети общественного и железнодорожного транспорта;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10546"/>
      <w:bookmarkEnd w:id="116"/>
      <w:r w:rsidRPr="00977DD7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)р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емонт и окраску малых архитектурных форм;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10547"/>
      <w:bookmarkEnd w:id="117"/>
      <w:r w:rsidRPr="00977D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) устройство, ремонт и очистку смотровых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10548"/>
      <w:bookmarkEnd w:id="118"/>
      <w:r w:rsidRPr="00977DD7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стройство, ремонт и ежегодную окраску ограждений, заборов, турникетов, малых архитектурных форм.</w:t>
      </w:r>
    </w:p>
    <w:p w:rsidR="007D26EF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1055"/>
      <w:bookmarkEnd w:id="11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целях сохранения дорожных покрытий не допускается:</w:t>
      </w:r>
      <w:bookmarkStart w:id="121" w:name="sub_10551"/>
      <w:bookmarkEnd w:id="120"/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подвоз груза волоком;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10552"/>
      <w:bookmarkEnd w:id="12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10555"/>
      <w:bookmarkEnd w:id="12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сбрасывание и (или) складирование строительных материалов и строительных отходов на проезжей части и тротуарах.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1056"/>
      <w:bookmarkEnd w:id="12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26EF" w:rsidRPr="00977DD7">
        <w:rPr>
          <w:rFonts w:ascii="Arial" w:eastAsia="Times New Roman" w:hAnsi="Arial" w:cs="Arial"/>
          <w:sz w:val="24"/>
          <w:szCs w:val="24"/>
          <w:lang w:eastAsia="ru-RU"/>
        </w:rPr>
        <w:t>.7.4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.Требования к отдельным элементам обустройства дорог:</w:t>
      </w:r>
    </w:p>
    <w:p w:rsidR="00C21472" w:rsidRPr="00977DD7" w:rsidRDefault="007D26EF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10561"/>
      <w:bookmarkEnd w:id="12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10562"/>
      <w:bookmarkEnd w:id="12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sub_10563"/>
      <w:bookmarkEnd w:id="12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дорожная разметка дорог должна обеспечивать требуемые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цвето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10564"/>
      <w:bookmarkEnd w:id="12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_10565"/>
      <w:bookmarkEnd w:id="12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дорожные знаки должны содержаться в исправном состоянии, своевременно очищаться и промываться.</w:t>
      </w:r>
    </w:p>
    <w:bookmarkEnd w:id="129"/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е) в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A85BA3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1056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планировочно-структурных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поселения устанавливаются на дорогах и транспортных развязках для указания направления движения к ним</w:t>
      </w:r>
      <w:bookmarkStart w:id="131" w:name="sub_380"/>
      <w:bookmarkEnd w:id="130"/>
      <w:r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1472" w:rsidRPr="00977DD7" w:rsidRDefault="00A85BA3" w:rsidP="00A85BA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3.8.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индивидуальных жилых домов и благоустройство территории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1057"/>
      <w:bookmarkEnd w:id="13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A85BA3" w:rsidRPr="00977DD7">
        <w:rPr>
          <w:rFonts w:ascii="Arial" w:eastAsia="Times New Roman" w:hAnsi="Arial" w:cs="Arial"/>
          <w:sz w:val="24"/>
          <w:szCs w:val="24"/>
          <w:lang w:eastAsia="ru-RU"/>
        </w:rPr>
        <w:t>.8.1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10571"/>
      <w:bookmarkEnd w:id="13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10572"/>
      <w:bookmarkEnd w:id="13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иметь на жилом доме номерной знак и поддерживать его в исправном состоянии;</w:t>
      </w:r>
    </w:p>
    <w:p w:rsidR="00C21472" w:rsidRPr="00977DD7" w:rsidRDefault="00A85BA3" w:rsidP="001F6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5" w:name="sub_10574"/>
      <w:bookmarkEnd w:id="13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353906" w:rsidRPr="00977DD7">
        <w:rPr>
          <w:rFonts w:ascii="Arial" w:eastAsia="Times New Roman" w:hAnsi="Arial" w:cs="Arial"/>
          <w:bCs/>
          <w:sz w:val="24"/>
          <w:szCs w:val="24"/>
        </w:rPr>
        <w:t xml:space="preserve">содержать в порядке территорию домовладения; скашивать сорную растительность: уничтожить борщевик Сосновского, дикорастущую коноплю (дикий сорный </w:t>
      </w:r>
      <w:proofErr w:type="spellStart"/>
      <w:r w:rsidR="00353906" w:rsidRPr="00977DD7">
        <w:rPr>
          <w:rFonts w:ascii="Arial" w:eastAsia="Times New Roman" w:hAnsi="Arial" w:cs="Arial"/>
          <w:bCs/>
          <w:sz w:val="24"/>
          <w:szCs w:val="24"/>
        </w:rPr>
        <w:t>каннабис</w:t>
      </w:r>
      <w:proofErr w:type="spellEnd"/>
      <w:r w:rsidR="00353906" w:rsidRPr="00977DD7">
        <w:rPr>
          <w:rFonts w:ascii="Arial" w:eastAsia="Times New Roman" w:hAnsi="Arial" w:cs="Arial"/>
          <w:bCs/>
          <w:sz w:val="24"/>
          <w:szCs w:val="24"/>
        </w:rPr>
        <w:t>) и мак самосейку (дикий, полевой).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10575"/>
      <w:bookmarkEnd w:id="13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10576"/>
      <w:bookmarkEnd w:id="13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очищать канавы и трубы для стока воды, в весенний период обеспечивать проход талых вод;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10579"/>
      <w:bookmarkEnd w:id="13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оборудовать в соответствии с санитарными нормами в пределах предоставленного земельного участка при отсутствии централизованной канализации:   местную канализацию, помойную яму, туалет, регулярно производить их очистку и дезинфекцию;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105710"/>
      <w:bookmarkEnd w:id="13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складирование твердых и крупногабаритных отходов в контейнеры, установленные на специальных площадках;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105711"/>
      <w:bookmarkEnd w:id="13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своевремен</w:t>
      </w:r>
      <w:r w:rsidR="00353906" w:rsidRPr="00977DD7">
        <w:rPr>
          <w:rFonts w:ascii="Arial" w:eastAsia="Times New Roman" w:hAnsi="Arial" w:cs="Arial"/>
          <w:sz w:val="24"/>
          <w:szCs w:val="24"/>
          <w:lang w:eastAsia="ru-RU"/>
        </w:rPr>
        <w:t>ный сбор и вывоз твердых коммунальных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 крупногабаритных отходов в соответствии с установленным порядком.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1058"/>
      <w:bookmarkEnd w:id="14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3.8.2.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индивидуальной жилой застройки не допускается: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10581"/>
      <w:bookmarkEnd w:id="14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ограждение за границами домовладения;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10582"/>
      <w:bookmarkEnd w:id="14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сжигать листву, любые виды отходов и мусор на территориях домовладений и прилегающих к ним территориях;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10583"/>
      <w:bookmarkEnd w:id="14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складировать уголь, тару, дрова, крупногабаритные отходы, строительные материалы, за территорией домовладения;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5" w:name="sub_10584"/>
      <w:bookmarkEnd w:id="14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мыть транспортные средства за территорией домовладения;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sub_10585"/>
      <w:bookmarkEnd w:id="14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строить дворовые постройки, обустраивать выгребные ямы за территорией домовладения;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sub_10586"/>
      <w:bookmarkEnd w:id="14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sub_10587"/>
      <w:bookmarkEnd w:id="14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разрушать и портить элементы благоустройства территории, засорять водоемы;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sub_10588"/>
      <w:bookmarkEnd w:id="14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хранить разукомплектованное (неисправное) транспортное средство за территорией домовладения;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sub_10589"/>
      <w:bookmarkEnd w:id="14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захламлять прилегающую территорию любыми отходами;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устанавливать устройства наливных  помоек, разлив жидких нечистот</w:t>
      </w:r>
      <w:bookmarkEnd w:id="150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, вынос  отходов производства и потребления на проезжие части.</w:t>
      </w:r>
    </w:p>
    <w:p w:rsidR="00C21472" w:rsidRPr="00977DD7" w:rsidRDefault="00A85BA3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3.8.3.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C21472" w:rsidRPr="00977DD7" w:rsidRDefault="00A85BA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51" w:name="sub_39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3.9.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сетей ливневой канализации, смотровых и ливневых колодцев, водоотводящих сооружений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sub_1059"/>
      <w:bookmarkEnd w:id="151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Смотровые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дождеприемные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колодцы, колодцы подземных коммуникаций, люки (решетки) должны находиться в закрытом виде и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содержаться в исправном состоянии, обеспечивающем безопасное движение транспорта и пешеходов.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sub_1060"/>
      <w:bookmarkEnd w:id="152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sub_1061"/>
      <w:bookmarkEnd w:id="15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4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sub_1062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sub_1063"/>
      <w:bookmarkEnd w:id="15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7" w:name="sub_10631"/>
      <w:bookmarkEnd w:id="15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земляные работы;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sub_10632"/>
      <w:bookmarkEnd w:id="15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овреждать сети ливневой канализации, взламывать или разрушать водоприемные люки;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9" w:name="sub_10633"/>
      <w:bookmarkEnd w:id="15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осуществлять строительство, устанавливать торговые, хозяйственные и бытовые сооружения;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0" w:name="sub_10634"/>
      <w:bookmarkEnd w:id="15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сбрасывать промышленные, </w:t>
      </w:r>
      <w:r w:rsidR="006B1757" w:rsidRPr="00977DD7">
        <w:rPr>
          <w:rFonts w:ascii="Arial" w:eastAsia="Times New Roman" w:hAnsi="Arial" w:cs="Arial"/>
          <w:sz w:val="24"/>
          <w:szCs w:val="24"/>
          <w:lang w:eastAsia="ru-RU"/>
        </w:rPr>
        <w:t>коммунальные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отходы, мусор и иные материалы.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1" w:name="sub_1064"/>
      <w:bookmarkEnd w:id="16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sub_1065"/>
      <w:bookmarkEnd w:id="161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не допускается устройство поглощающих колодцев и испарительных площадок.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3" w:name="sub_1066"/>
      <w:bookmarkEnd w:id="162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3.9.8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.Решетки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все виды извлеченных загрязнений подлежат немедленному вывозу.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4" w:name="sub_1067"/>
      <w:bookmarkEnd w:id="16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4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 - не более чем на 3 см.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5" w:name="sub_106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3.9.10.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6" w:name="sub_1069"/>
      <w:bookmarkEnd w:id="165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3.9.11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6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C21472" w:rsidRPr="00977DD7" w:rsidRDefault="007F688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7" w:name="sub_107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3.9.12.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C21472" w:rsidRPr="00977DD7" w:rsidRDefault="007F688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68" w:name="sub_311"/>
      <w:bookmarkEnd w:id="167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3.10.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технических сре</w:t>
      </w:r>
      <w:proofErr w:type="gramStart"/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дств св</w:t>
      </w:r>
      <w:proofErr w:type="gramEnd"/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язи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9" w:name="sub_1071"/>
      <w:bookmarkEnd w:id="16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3.10.1.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0" w:name="sub_1072"/>
      <w:bookmarkEnd w:id="16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3.10.2.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1" w:name="sub_1073"/>
      <w:bookmarkEnd w:id="17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3.10.3.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использовать в качестве крепления подвесных линий связи и воздушно-кабельных переходов: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2" w:name="sub_10732"/>
      <w:bookmarkEnd w:id="17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3" w:name="sub_10733"/>
      <w:bookmarkEnd w:id="17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4" w:name="sub_1074"/>
      <w:bookmarkEnd w:id="17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3.10.4.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допускается: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5" w:name="sub_10741"/>
      <w:bookmarkEnd w:id="17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пересекать дороги при прокладке кабелей связи воздушным способом от одного здания к другому;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6" w:name="sub_10742"/>
      <w:bookmarkEnd w:id="17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запасы кабеля вне распределительного муфтового шкафа;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7" w:name="sub_1075"/>
      <w:bookmarkEnd w:id="176"/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3.10.5.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C21472" w:rsidRPr="00977DD7" w:rsidRDefault="008D32E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78" w:name="sub_312"/>
      <w:bookmarkEnd w:id="177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3.11.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объектов (средств) наружного освещения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9" w:name="sub_1076"/>
      <w:bookmarkEnd w:id="17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0" w:name="sub_1077"/>
      <w:bookmarkEnd w:id="179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1" w:name="sub_1078"/>
      <w:bookmarkEnd w:id="18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2" w:name="sub_1079"/>
      <w:bookmarkEnd w:id="181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дневном, так и в вечернем и ночном режимах (на 10 включенных светильников допускается один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невключенный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3" w:name="sub_1080"/>
      <w:bookmarkEnd w:id="182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3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4" w:name="sub_1081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E67DFE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85" w:name="sub_1082"/>
      <w:bookmarkEnd w:id="184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ремонт уличного и придомового освещения, подключенного к единой системе наружного освещения, </w:t>
      </w:r>
      <w:bookmarkEnd w:id="185"/>
      <w:r w:rsidR="00E67DFE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20" w:history="1">
        <w:r w:rsidR="00E67DFE" w:rsidRPr="00977DD7">
          <w:rPr>
            <w:rFonts w:ascii="Arial" w:eastAsia="Times New Roman" w:hAnsi="Arial" w:cs="Arial"/>
            <w:bCs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E67DFE" w:rsidRPr="00977DD7">
        <w:rPr>
          <w:rFonts w:ascii="Arial" w:eastAsia="Times New Roman" w:hAnsi="Arial" w:cs="Arial"/>
          <w:bCs/>
          <w:sz w:val="24"/>
          <w:szCs w:val="24"/>
        </w:rPr>
        <w:t>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6" w:name="sub_108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3.11.8.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7" w:name="sub_1084"/>
      <w:bookmarkEnd w:id="18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7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8" w:name="sub_108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3.11.10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9" w:name="sub_1086"/>
      <w:bookmarkEnd w:id="18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эксплуатация устройств наружного освещения при наличии обрывов проводов, повреждений опор, изоляторов.</w:t>
      </w:r>
    </w:p>
    <w:bookmarkEnd w:id="189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0" w:name="sub_1087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самовольное подсоединение и подключение проводов и кабелей к сетям и устройствам наружного освещения.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1" w:name="sub_1088"/>
      <w:bookmarkEnd w:id="19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2" w:name="sub_10881"/>
      <w:bookmarkEnd w:id="19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3" w:name="sub_10882"/>
      <w:bookmarkEnd w:id="19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включением и отключением освещения в соответствии с установленным порядком;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4" w:name="sub_10883"/>
      <w:bookmarkEnd w:id="193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соблюдать правила установки, содержания, размещения и эксплуатации наружного освещения и оформления;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5" w:name="sub_10884"/>
      <w:bookmarkEnd w:id="19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своевременно производить замену фонарей наружного освещения.</w:t>
      </w:r>
    </w:p>
    <w:p w:rsidR="00C21472" w:rsidRPr="00977DD7" w:rsidRDefault="008D32EA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6" w:name="sub_1089"/>
      <w:bookmarkEnd w:id="19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3.11.14.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6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C21472" w:rsidRPr="00977DD7" w:rsidRDefault="008D32E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7" w:name="sub_313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3.12.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малых архитектурных форм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8" w:name="sub_1090"/>
      <w:bookmarkEnd w:id="19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3.12.1.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121CCB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99" w:name="sub_1091"/>
      <w:bookmarkEnd w:id="19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3.12.2.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</w:t>
      </w:r>
      <w:bookmarkStart w:id="200" w:name="sub_1092"/>
      <w:bookmarkEnd w:id="199"/>
      <w:r w:rsidR="00121CCB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21" w:history="1">
        <w:r w:rsidR="00121CCB" w:rsidRPr="00977DD7">
          <w:rPr>
            <w:rFonts w:ascii="Arial" w:eastAsia="Times New Roman" w:hAnsi="Arial" w:cs="Arial"/>
            <w:bCs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3.12.3.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малых архитектурных форм обязаны: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1" w:name="sub_10921"/>
      <w:bookmarkEnd w:id="20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содержать малые архитектурные формы в чистоте и исправном состоянии;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2" w:name="sub_10922"/>
      <w:bookmarkEnd w:id="2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3" w:name="sub_10923"/>
      <w:bookmarkEnd w:id="20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зимний период очищать малые архитектурные формы, а также подходы к ним от снега и наледи;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4" w:name="sub_10924"/>
      <w:bookmarkEnd w:id="20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5" w:name="sub_10925"/>
      <w:bookmarkEnd w:id="20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6" w:name="sub_10926"/>
      <w:bookmarkEnd w:id="20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период работы фонтанов производить ежедневную очистку водной поверхности от мусора.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7" w:name="sub_1093"/>
      <w:bookmarkEnd w:id="20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3.12.4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8" w:name="sub_10931"/>
      <w:bookmarkEnd w:id="20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9" w:name="sub_10932"/>
      <w:bookmarkEnd w:id="20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развешивать и наклеивать любую информационно-печатную продукцию на малых архитектурных формах;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0" w:name="sub_10933"/>
      <w:bookmarkEnd w:id="20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ломать и повреждать малые архитектурные формы и их конструктивные элементы;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1" w:name="sub_10934"/>
      <w:bookmarkEnd w:id="21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купаться в фонтанах.</w:t>
      </w:r>
    </w:p>
    <w:p w:rsidR="00C21472" w:rsidRPr="00977DD7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12" w:name="sub_314"/>
      <w:bookmarkEnd w:id="211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3.13.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нестационарных объектов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3" w:name="sub_1094"/>
      <w:bookmarkEnd w:id="21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3.13.1.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4" w:name="sub_1095"/>
      <w:bookmarkEnd w:id="21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3.13.2.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5" w:name="sub_1097"/>
      <w:bookmarkEnd w:id="214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3.13.3.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Юридические и физические лица, являющиеся собственниками нестационарных объектов, обязаны: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6" w:name="sub_10971"/>
      <w:bookmarkEnd w:id="21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7" w:name="sub_10972"/>
      <w:bookmarkEnd w:id="21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8" w:name="sub_10973"/>
      <w:bookmarkEnd w:id="21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9" w:name="sub_1098"/>
      <w:bookmarkEnd w:id="21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3.13.4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0" w:name="sub_10981"/>
      <w:bookmarkEnd w:id="21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1" w:name="sub_10982"/>
      <w:bookmarkEnd w:id="22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выставлять торгово-холодильное оборудование около нестационарных объектов;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2" w:name="sub_10983"/>
      <w:bookmarkEnd w:id="221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3" w:name="sub_10984"/>
      <w:bookmarkEnd w:id="22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загромождать оборудованием, отходами противопожарные разрывы между нестационарными объектами.</w:t>
      </w:r>
    </w:p>
    <w:p w:rsidR="00C21472" w:rsidRPr="00977DD7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24" w:name="sub_315"/>
      <w:bookmarkEnd w:id="223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3.14.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мест производства строительных работ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5" w:name="sub_1099"/>
      <w:bookmarkEnd w:id="224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3.14.1.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6" w:name="sub_10993"/>
      <w:bookmarkEnd w:id="22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7" w:name="sub_10100"/>
      <w:bookmarkEnd w:id="226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3.14.2.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начала, а также в период производства строительных, ремонтных и иных видов работ необходимо: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8" w:name="sub_101001"/>
      <w:bookmarkEnd w:id="22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9" w:name="sub_101002"/>
      <w:bookmarkEnd w:id="22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0" w:name="sub_101003"/>
      <w:bookmarkEnd w:id="22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1" w:name="sub_101004"/>
      <w:bookmarkEnd w:id="23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2" w:name="sub_101006"/>
      <w:bookmarkEnd w:id="23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наружное освещение по периметру строительной площадки;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3" w:name="sub_101007"/>
      <w:bookmarkEnd w:id="23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4" w:name="sub_101009"/>
      <w:bookmarkEnd w:id="23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5" w:name="sub_1010010"/>
      <w:bookmarkEnd w:id="234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6" w:name="sub_1010011"/>
      <w:bookmarkEnd w:id="23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7" w:name="sub_1010013"/>
      <w:bookmarkEnd w:id="23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8" w:name="sub_10102"/>
      <w:bookmarkEnd w:id="237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3.14.3.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9" w:name="sub_10103"/>
      <w:bookmarkEnd w:id="23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3.14.4.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допускается: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0" w:name="sub_101031"/>
      <w:bookmarkEnd w:id="23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1" w:name="sub_101032"/>
      <w:bookmarkEnd w:id="24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2" w:name="sub_101033"/>
      <w:bookmarkEnd w:id="24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сжигать мусор и утилизировать отходы строительного производства.</w:t>
      </w:r>
    </w:p>
    <w:p w:rsidR="00C21472" w:rsidRPr="00977DD7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43" w:name="sub_316"/>
      <w:bookmarkEnd w:id="242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3.15.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мест погребения</w:t>
      </w:r>
    </w:p>
    <w:p w:rsidR="00C21472" w:rsidRPr="00977DD7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4" w:name="sub_10104"/>
      <w:bookmarkEnd w:id="243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5" w:name="sub_10105"/>
      <w:bookmarkEnd w:id="244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Санитарное содержание мест погребения </w:t>
      </w:r>
      <w:r w:rsidR="00121CCB" w:rsidRPr="00977DD7">
        <w:rPr>
          <w:rFonts w:ascii="Arial" w:eastAsia="Times New Roman" w:hAnsi="Arial" w:cs="Arial"/>
          <w:bCs/>
          <w:sz w:val="24"/>
          <w:szCs w:val="24"/>
        </w:rPr>
        <w:t xml:space="preserve">осуществляется исполнителем, по результатам закупки,  которая осуществляется в соответствии с </w:t>
      </w:r>
      <w:hyperlink r:id="rId22" w:history="1">
        <w:r w:rsidR="00121CCB" w:rsidRPr="00977DD7">
          <w:rPr>
            <w:rFonts w:ascii="Arial" w:eastAsia="Times New Roman" w:hAnsi="Arial" w:cs="Arial"/>
            <w:bCs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6" w:name="sub_10106"/>
      <w:bookmarkEnd w:id="24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Требования к содержанию мест погребения: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7" w:name="sub_101061"/>
      <w:bookmarkEnd w:id="24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8" w:name="sub_101062"/>
      <w:bookmarkEnd w:id="24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9" w:name="sub_101063"/>
      <w:bookmarkEnd w:id="24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0" w:name="sub_101064"/>
      <w:bookmarkEnd w:id="24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1" w:name="sub_10107"/>
      <w:bookmarkEnd w:id="250"/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Особенности содержания мест погребения в зимний период: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2" w:name="sub_101071"/>
      <w:bookmarkEnd w:id="25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3" w:name="sub_101072"/>
      <w:bookmarkEnd w:id="252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центральные дороги, подъездные дороги, тротуары должны быть обработаны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4" w:name="sub_101073"/>
      <w:bookmarkEnd w:id="253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в)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5" w:name="sub_101074"/>
      <w:bookmarkEnd w:id="25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применение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C21472" w:rsidRPr="00977DD7" w:rsidRDefault="00101E44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6" w:name="sub_10108"/>
      <w:bookmarkEnd w:id="255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содержания мест погребения в летний период: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7" w:name="sub_101081"/>
      <w:bookmarkEnd w:id="25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8" w:name="sub_101082"/>
      <w:bookmarkEnd w:id="25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9" w:name="sub_10109"/>
      <w:bookmarkEnd w:id="258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3.15.6.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C21472" w:rsidRPr="00977DD7" w:rsidRDefault="00EB59E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60" w:name="sub_317"/>
      <w:bookmarkEnd w:id="259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3.16.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 стоянок длительного и краткосрочного хранения 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автотранспортных средств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1" w:name="sub_10110"/>
      <w:bookmarkEnd w:id="260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3.16.1.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2" w:name="sub_10111"/>
      <w:bookmarkEnd w:id="261"/>
      <w:r w:rsidRPr="00977DD7">
        <w:rPr>
          <w:rFonts w:ascii="Arial" w:eastAsia="Times New Roman" w:hAnsi="Arial" w:cs="Arial"/>
          <w:sz w:val="24"/>
          <w:szCs w:val="24"/>
          <w:lang w:eastAsia="ru-RU"/>
        </w:rPr>
        <w:t>3.16.2.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Владельцы обязаны: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3" w:name="sub_101111"/>
      <w:bookmarkEnd w:id="26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4" w:name="sub_101112"/>
      <w:bookmarkEnd w:id="26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5" w:name="sub_101113"/>
      <w:bookmarkEnd w:id="26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допускать складирования материалов, хранения разукомплектованного транспорта, различных конструкций на территориях стоянок;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6" w:name="sub_101115"/>
      <w:bookmarkEnd w:id="26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7" w:name="sub_101117"/>
      <w:bookmarkEnd w:id="26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8" w:name="sub_101118"/>
      <w:bookmarkEnd w:id="26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содержать территории стоянок с соблюдением санитарных и противопожарных правил.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9" w:name="sub_1011111"/>
      <w:bookmarkEnd w:id="26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беспрепятственный доступ инвалидов на территорию стоянок. </w:t>
      </w:r>
      <w:r w:rsidR="00E244B8" w:rsidRPr="00977DD7">
        <w:rPr>
          <w:rFonts w:ascii="Arial" w:eastAsia="Times New Roman" w:hAnsi="Arial" w:cs="Arial"/>
          <w:sz w:val="24"/>
          <w:szCs w:val="24"/>
          <w:lang w:eastAsia="ru-RU"/>
        </w:rPr>
        <w:t>Выделять не менее 10 процентов мест, но не менее одного места для бесп</w:t>
      </w:r>
      <w:r w:rsidR="003E04A5" w:rsidRPr="00977DD7">
        <w:rPr>
          <w:rFonts w:ascii="Arial" w:eastAsia="Times New Roman" w:hAnsi="Arial" w:cs="Arial"/>
          <w:sz w:val="24"/>
          <w:szCs w:val="24"/>
          <w:lang w:eastAsia="ru-RU"/>
        </w:rPr>
        <w:t>латной парковки транспортных ср</w:t>
      </w:r>
      <w:r w:rsidR="00E244B8" w:rsidRPr="00977DD7">
        <w:rPr>
          <w:rFonts w:ascii="Arial" w:eastAsia="Times New Roman" w:hAnsi="Arial" w:cs="Arial"/>
          <w:sz w:val="24"/>
          <w:szCs w:val="24"/>
          <w:lang w:eastAsia="ru-RU"/>
        </w:rPr>
        <w:t>едст</w:t>
      </w:r>
      <w:r w:rsidR="003E04A5" w:rsidRPr="00977D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244B8" w:rsidRPr="00977DD7">
        <w:rPr>
          <w:rFonts w:ascii="Arial" w:eastAsia="Times New Roman" w:hAnsi="Arial" w:cs="Arial"/>
          <w:sz w:val="24"/>
          <w:szCs w:val="24"/>
          <w:lang w:eastAsia="ru-RU"/>
        </w:rPr>
        <w:t>, управляемых инвалидами 1,2 групп, а также</w:t>
      </w:r>
      <w:r w:rsidR="003E04A5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инвалидами 3 группы в порядке, установленном Правительством Российской Федерации, и транспортных средств, перевозящих таких инвалидов и (или) детей- инвалидов. На указанных транспортных средствах должен быть установлен опознавательный знак « Инвалид». Порядок выдачи опознавательного знака « Инвалид» для индивидуального использования устанавливается Правительством </w:t>
      </w:r>
      <w:r w:rsidR="003E04A5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Российской Федерации федеральным органом исполнительной власти. Указанные места для парковки не должны занимать иные транспортные </w:t>
      </w:r>
      <w:proofErr w:type="spellStart"/>
      <w:r w:rsidR="003E04A5" w:rsidRPr="00977DD7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Инвалиды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пользуются местами для парковки специальных автотранспортных средств бесплатно согласно </w:t>
      </w:r>
      <w:hyperlink r:id="rId23" w:history="1">
        <w:r w:rsidR="00C21472" w:rsidRPr="00977DD7">
          <w:rPr>
            <w:rFonts w:ascii="Arial" w:eastAsia="Times New Roman" w:hAnsi="Arial" w:cs="Arial"/>
            <w:sz w:val="24"/>
            <w:szCs w:val="24"/>
            <w:lang w:eastAsia="ru-RU"/>
          </w:rPr>
          <w:t>статье 15</w:t>
        </w:r>
      </w:hyperlink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24.11.1995 N 181-ФЗ "О социальной защите инвалидов в Российской Федерации".</w:t>
      </w:r>
    </w:p>
    <w:p w:rsidR="00C21472" w:rsidRPr="00977DD7" w:rsidRDefault="00EB59E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0" w:name="sub_318"/>
      <w:bookmarkEnd w:id="269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3.17.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Праздничное оформление территории поселения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1" w:name="sub_10112"/>
      <w:bookmarkEnd w:id="270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1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2" w:name="sub_4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C21472" w:rsidRPr="00977DD7" w:rsidRDefault="00EB59EB" w:rsidP="00A40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3" w:name="sub_410"/>
      <w:bookmarkEnd w:id="272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Общие требования к уборке и содержанию территории поселения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4" w:name="sub_10113"/>
      <w:bookmarkEnd w:id="27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 Уборка и содержание территории поселения осуществляется: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5" w:name="sub_101131"/>
      <w:bookmarkEnd w:id="27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летний период - с 15 апреля по 14 октября;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6" w:name="sub_101132"/>
      <w:bookmarkEnd w:id="27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зимний период - с 15 октября по 14 апреля.</w:t>
      </w:r>
    </w:p>
    <w:bookmarkEnd w:id="276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Указанные сроки могут корректироваться Исполнительным комитетом  в зависимости от погодных условий.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7" w:name="sub_10114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Уборка территории поселения осуществляется путем проведения: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8" w:name="sub_101141"/>
      <w:bookmarkEnd w:id="27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систематических работ по содержанию, уборке территории поселения;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9" w:name="sub_101143"/>
      <w:bookmarkEnd w:id="27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единичных массовых мероприятий (субботники) в соответствии с правовыми актами Исполнительного комитета.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0" w:name="sub_10115"/>
      <w:bookmarkEnd w:id="279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1" w:name="sub_101151"/>
      <w:bookmarkEnd w:id="28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2" w:name="sub_101152"/>
      <w:bookmarkEnd w:id="28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очистку решеток ливневой канализации;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3" w:name="sub_101153"/>
      <w:bookmarkEnd w:id="28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сбор мусора со всех территории;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4" w:name="sub_101154"/>
      <w:bookmarkEnd w:id="28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5" w:name="sub_101155"/>
      <w:bookmarkEnd w:id="28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6" w:name="sub_101156"/>
      <w:bookmarkEnd w:id="28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период листопада - сбор и вывоз опавшей листвы один раз в сутки;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7" w:name="sub_101158"/>
      <w:bookmarkEnd w:id="28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уборку лотков у бордюра от мусора после мойки.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8" w:name="sub_10118"/>
      <w:bookmarkEnd w:id="287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Уборка территории общего пользования в зимний период включает в себя: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9" w:name="sub_101181"/>
      <w:bookmarkEnd w:id="28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очистку дорожных покрытий и тротуаров от снега, наледи и мусора;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0" w:name="sub_101182"/>
      <w:bookmarkEnd w:id="289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материалом;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1" w:name="sub_101183"/>
      <w:bookmarkEnd w:id="29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весенний период - рыхление снега и организацию отвода талых вод.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2" w:name="sub_10119"/>
      <w:bookmarkEnd w:id="291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3" w:name="sub_10120"/>
      <w:bookmarkEnd w:id="292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уборки пешеходных тротуаров, наземных переходов, лестниц в зимний период: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4" w:name="sub_101202"/>
      <w:bookmarkEnd w:id="29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интенсивного снегопада пешеходные тротуары, лестницы должны обрабатываться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и расчищаться;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5" w:name="sub_101203"/>
      <w:bookmarkEnd w:id="29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при возникновении гололеда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обрабатываются в первую очередь лестницы, затем тротуары.</w:t>
      </w:r>
    </w:p>
    <w:bookmarkEnd w:id="295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Время обработки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не должно превышать четырех часов с момента обнаружения скользкости;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6" w:name="sub_10120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7" w:name="sub_10121"/>
      <w:bookmarkEnd w:id="29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не допускается: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8" w:name="sub_101211"/>
      <w:bookmarkEnd w:id="29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9" w:name="sub_101212"/>
      <w:bookmarkEnd w:id="29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0" w:name="sub_101213"/>
      <w:bookmarkEnd w:id="29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1" w:name="sub_101214"/>
      <w:bookmarkEnd w:id="30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2" w:name="sub_101215"/>
      <w:bookmarkEnd w:id="3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21472" w:rsidRPr="00977DD7" w:rsidRDefault="00EB59EB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sub_101216"/>
      <w:bookmarkEnd w:id="30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складировать и хранить движимое имущество за пределами границ и (или) ограждений предоставленных земельных участков;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sub_101217"/>
      <w:bookmarkEnd w:id="30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и складировать тару, промышленные товары и иные предметы торговли на тротуарах, газонах, дорогах;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5" w:name="sub_191218"/>
      <w:bookmarkEnd w:id="30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складирование снега в неустановленных местах;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sub_101219"/>
      <w:bookmarkEnd w:id="30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sub_10123"/>
      <w:bookmarkEnd w:id="30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4.1.8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7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организацией, осуществляющей вывоз отходов, если предоставление данного вида услуг предусмотрено договором).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sub_10124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4.1.9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C21472" w:rsidRPr="00977DD7" w:rsidRDefault="00A4027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09" w:name="sub_420"/>
      <w:bookmarkEnd w:id="308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4.2.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Уборка автомобильных дорог местного значения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sub_10125"/>
      <w:bookmarkEnd w:id="309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1" w:name="sub_10126"/>
      <w:bookmarkEnd w:id="31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4.2.2.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Уборка дорог в весенне-летний период включает мытье, поливку, ликвидацию запыленности, подметание и т.п.</w:t>
      </w:r>
    </w:p>
    <w:bookmarkEnd w:id="311"/>
    <w:p w:rsidR="00C21472" w:rsidRPr="00977DD7" w:rsidRDefault="00C21472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песко-соляной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смесью, посыпку тротуаров сухим песком.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2" w:name="sub_1012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4.2.3.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C21472" w:rsidRPr="00977DD7" w:rsidRDefault="00A402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3" w:name="sub_10132"/>
      <w:bookmarkEnd w:id="312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4" w:name="sub_10133"/>
      <w:bookmarkEnd w:id="31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4.2.5.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летней уборке дорог по отдельным элементам: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5" w:name="sub_101331"/>
      <w:bookmarkEnd w:id="31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6" w:name="sub_101332"/>
      <w:bookmarkEnd w:id="31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7" w:name="sub_101334"/>
      <w:bookmarkEnd w:id="31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обочины дорог должны быть очищены от крупногабаритных отходов и другого мусора;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8" w:name="sub_10134"/>
      <w:bookmarkEnd w:id="317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4.2.6.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Требования к зимней уборке дорог</w:t>
      </w:r>
      <w:bookmarkStart w:id="319" w:name="sub_101341"/>
      <w:bookmarkEnd w:id="318"/>
      <w:r w:rsidRPr="00977DD7">
        <w:rPr>
          <w:rFonts w:ascii="Arial" w:eastAsia="Times New Roman" w:hAnsi="Arial" w:cs="Arial"/>
          <w:sz w:val="24"/>
          <w:szCs w:val="24"/>
          <w:lang w:eastAsia="ru-RU"/>
        </w:rPr>
        <w:t>. У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борка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дорог в зимний период включает</w:t>
      </w:r>
      <w:bookmarkStart w:id="320" w:name="sub_1013411"/>
      <w:bookmarkEnd w:id="31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очистку от снега и наледи проезжей части, остановок ожидания общественного транспорта, подметание, сдвиг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ание снега в валы и вывоз снега.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1" w:name="sub_10136"/>
      <w:bookmarkEnd w:id="320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4.2.7.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допускается: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sub_101361"/>
      <w:bookmarkEnd w:id="32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sub_101362"/>
      <w:bookmarkEnd w:id="32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применять техническую соль и жидкий хлористый кальций в качестве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противогололедного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4" w:name="sub_101365"/>
      <w:bookmarkEnd w:id="32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вывозить и складировать снег в местах, не согласованных в установленном порядке;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sub_101366"/>
      <w:bookmarkEnd w:id="32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формировать снежные валы:</w:t>
      </w:r>
      <w:bookmarkStart w:id="326" w:name="sub_1013661"/>
      <w:bookmarkEnd w:id="325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пересечениях дорог и улиц на одном уровне и вблизи железнодорожных переездов в зоне треугольника видимости;</w:t>
      </w:r>
      <w:bookmarkStart w:id="327" w:name="sub_1013662"/>
      <w:bookmarkEnd w:id="326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ближе 20 м от остановок ожидания общественного транспорта;</w:t>
      </w:r>
      <w:bookmarkStart w:id="328" w:name="sub_1013663"/>
      <w:bookmarkEnd w:id="327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участках дорог, оборудованных транспортными ограждениями или повышенным бордюром;</w:t>
      </w:r>
      <w:bookmarkStart w:id="329" w:name="sub_1013664"/>
      <w:bookmarkEnd w:id="328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тротуарах;</w:t>
      </w:r>
      <w:bookmarkStart w:id="330" w:name="sub_1013665"/>
      <w:bookmarkEnd w:id="329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во въездах на прилегающие территории;  </w:t>
      </w:r>
      <w:bookmarkStart w:id="331" w:name="sub_101367"/>
      <w:bookmarkEnd w:id="330"/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вынос грунта и грязи колесами автотранспорта на дороги;</w:t>
      </w:r>
    </w:p>
    <w:p w:rsidR="00C21472" w:rsidRPr="00977DD7" w:rsidRDefault="00FC25C0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sub_101368"/>
      <w:bookmarkEnd w:id="33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C21472" w:rsidRPr="00977DD7" w:rsidRDefault="00FC25C0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33" w:name="sub_430"/>
      <w:bookmarkEnd w:id="332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4.3.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Уборка, санитарное содержание и благоустройство мест отдыха 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и массового пребывания людей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sub_10137"/>
      <w:bookmarkEnd w:id="33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4.3.1.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 местам отдыха и массового пребывания людей относятся: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sub_101371"/>
      <w:bookmarkEnd w:id="33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площади, парки, скверы, бульвары, набережные, организованные места отдыха в поселенческих лесах, пляжи;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6" w:name="sub_101372"/>
      <w:bookmarkEnd w:id="33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места активного отдыха и зрелищных мероприятий - стадионы, игровые комплексы, открытые сценические площадки и т.д.;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7" w:name="sub_101373"/>
      <w:bookmarkEnd w:id="33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8" w:name="sub_101374"/>
      <w:bookmarkEnd w:id="33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территории, прилегающие к административным и общественным зданиям, учреждениям.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9" w:name="sub_10138"/>
      <w:bookmarkEnd w:id="338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4.3.2.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Уборка площадей, парков, скверов, бульваров, набережных и иных территорий общего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340" w:name="sub_101382"/>
      <w:bookmarkEnd w:id="339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1" w:name="sub_10141"/>
      <w:bookmarkEnd w:id="340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4.3.3.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Уборка и санитарное содержание розничных рынков: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2" w:name="sub_101411"/>
      <w:bookmarkEnd w:id="34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3" w:name="sub_101412"/>
      <w:bookmarkEnd w:id="34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4" w:name="sub_101413"/>
      <w:bookmarkEnd w:id="343"/>
      <w:r w:rsidRPr="00977DD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 летний период года на территории рынка в обязательном порядке еженедельно производится влажная уборка;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5" w:name="sub_101414"/>
      <w:bookmarkEnd w:id="34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6" w:name="sub_10142"/>
      <w:bookmarkEnd w:id="345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7" w:name="sub_10143"/>
      <w:bookmarkEnd w:id="34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4.3.5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.Уборка и санитарное содержание объектов торговли и (или) общественного питания: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8" w:name="sub_101431"/>
      <w:bookmarkEnd w:id="34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9" w:name="sub_101432"/>
      <w:bookmarkEnd w:id="34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 входа в объекты торговли и (или) общественного питания устанавливается не менее двух урн;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0" w:name="sub_101433"/>
      <w:bookmarkEnd w:id="34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складирование тары и товаров на газонах и тротуарах не допускается;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1" w:name="sub_101434"/>
      <w:bookmarkEnd w:id="35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обеспечивается вывоз отходов.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2" w:name="sub_10144"/>
      <w:bookmarkEnd w:id="35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3" w:name="sub_10145"/>
      <w:bookmarkEnd w:id="352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4.3.7.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Благоустройство мест отдыха и массового пребывания людей: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4" w:name="sub_101451"/>
      <w:bookmarkEnd w:id="35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5" w:name="sub_101452"/>
      <w:bookmarkEnd w:id="35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6" w:name="sub_101453"/>
      <w:bookmarkEnd w:id="35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7" w:name="sub_101454"/>
      <w:bookmarkEnd w:id="35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8" w:name="sub_101455"/>
      <w:bookmarkEnd w:id="35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9" w:name="sub_101456"/>
      <w:bookmarkEnd w:id="35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0" w:name="sub_10146"/>
      <w:bookmarkEnd w:id="359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3.8.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территориях мест отдыха и массового пребывания людей не допускается: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1" w:name="sub_101461"/>
      <w:bookmarkEnd w:id="36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хранить, складировать тару и торговое оборудование в не предназначенных для этого местах;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2" w:name="sub_101462"/>
      <w:bookmarkEnd w:id="36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загрязнять территорию отходами производства и потребления;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3" w:name="sub_101463"/>
      <w:bookmarkEnd w:id="36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мыть и ремонтировать автотранспортные средства, сливать отработанные горюче-смазочные жидкости;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4" w:name="sub_101464"/>
      <w:bookmarkEnd w:id="36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устраивать автостоянки, гаражи, аттракционы, устанавливать рекламные конструкции с нарушением установленного порядка;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5" w:name="sub_101465"/>
      <w:bookmarkEnd w:id="36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повреждать газоны, объекты естественного и искусственного озеленения;</w:t>
      </w:r>
    </w:p>
    <w:p w:rsidR="00C21472" w:rsidRPr="00977DD7" w:rsidRDefault="008F061E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6" w:name="sub_101466"/>
      <w:bookmarkEnd w:id="36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повреждать малые архитектурные формы и перемещать их с установленных мест;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7" w:name="sub_101468"/>
      <w:bookmarkEnd w:id="366"/>
      <w:r w:rsidRPr="00977D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8F061E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8" w:name="sub_101469"/>
      <w:bookmarkEnd w:id="36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8F061E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незаконно организовывать платные стоянки автотранспортных средств;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9" w:name="sub_1014610"/>
      <w:bookmarkEnd w:id="36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размещать нестационарные объекты;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0" w:name="sub_1014611"/>
      <w:bookmarkEnd w:id="36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1" w:name="sub_1014612"/>
      <w:bookmarkEnd w:id="37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й)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выставлять торгово-холодильное оборудование на территории;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2" w:name="sub_1014613"/>
      <w:bookmarkEnd w:id="37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3" w:name="sub_1014614"/>
      <w:bookmarkEnd w:id="37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4" w:name="sub_1014615"/>
      <w:bookmarkEnd w:id="37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м)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выставлять товар за пределами торгового объекта;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5" w:name="sub_1014616"/>
      <w:bookmarkEnd w:id="37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21472" w:rsidRPr="00977DD7" w:rsidRDefault="002A1E7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6" w:name="sub_440"/>
      <w:bookmarkEnd w:id="375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4.4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Уборка, содержание и благоустройство придомовой 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многоквартирного дома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7" w:name="sub_10147"/>
      <w:bookmarkEnd w:id="37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 Уборка придомовой территории: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8" w:name="sub_101471"/>
      <w:bookmarkEnd w:id="37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9" w:name="sub_101472"/>
      <w:bookmarkEnd w:id="378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уборка, кроме снегоочистки, которая производится во время снегопадов, проводится до 8.00.</w:t>
      </w:r>
      <w:bookmarkEnd w:id="379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Механизированную уборку допускается проводить в дневное время при скорости машин до 4 км/ч.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0" w:name="sub_10148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Летняя уборка: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1" w:name="sub_101481"/>
      <w:bookmarkEnd w:id="38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2" w:name="sub_101482"/>
      <w:bookmarkEnd w:id="38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мойку тротуаров следует производить только на открытых тротуарах, непосредственно граничащих с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прилотковой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полосой, и в направлении от зданий к проезжей части улицы;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3" w:name="sub_101483"/>
      <w:bookmarkEnd w:id="38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4" w:name="sub_10149"/>
      <w:bookmarkEnd w:id="38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Зимняя уборка: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5" w:name="sub_101491"/>
      <w:bookmarkEnd w:id="38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накапливающийся на крышах снег должен своевременно сбрасываться на землю и перемещаться в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прилотковую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полосу, а на широких тротуарах - формироваться в валы;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6" w:name="sub_101492"/>
      <w:bookmarkEnd w:id="38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убираемый снег должен сдвигаться с тротуаров на проезжую часть в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прилотковую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полосу, а во дворах - к местам складирования;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7" w:name="sub_101493"/>
      <w:bookmarkEnd w:id="38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8" w:name="sub_101494"/>
      <w:bookmarkEnd w:id="38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9" w:name="sub_101495"/>
      <w:bookmarkEnd w:id="38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0" w:name="sub_101496"/>
      <w:bookmarkEnd w:id="38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складировать не загрязненный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песко-соляными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1" w:name="sub_101497"/>
      <w:bookmarkEnd w:id="39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снег при ручной уборке тротуаров и внутриквартальных проездов должен убираться полностью, под скребок. При отсутствии усовершенствованных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покрытий снег следует убирать под движок, оставляя слой снега для последующего его уплотнения;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2" w:name="sub_101498"/>
      <w:bookmarkEnd w:id="39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при возникновении скользкости обработка дорожных покрытий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песко-соляной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смесью должна производиться по норме 0,2-0,3 кг/м при помощи распределителей;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3" w:name="sub_101499"/>
      <w:bookmarkEnd w:id="39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4" w:name="sub_10150"/>
      <w:bookmarkEnd w:id="39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 наступлением весны осуществляются: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5" w:name="sub_101501"/>
      <w:bookmarkEnd w:id="39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промывка и расчистка канавок для обеспечения оттока воды в местах, где это требуется для нормального отвода талых вод;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6" w:name="sub_101502"/>
      <w:bookmarkEnd w:id="39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систематический сгон талой воды к люкам и приемным колодцам ливневой сети;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7" w:name="sub_101503"/>
      <w:bookmarkEnd w:id="39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очистка дворовых территорий после окончания таяния снега от мусора, оставшегося снега и льда.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8" w:name="sub_100151"/>
      <w:bookmarkEnd w:id="397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придомовой территории многоквартирного дома:</w:t>
      </w:r>
      <w:bookmarkStart w:id="399" w:name="sub_101511"/>
      <w:bookmarkEnd w:id="398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придомовой территории многоквартирного дома (далее - придомовая территория) включает: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0" w:name="sub_1015111"/>
      <w:bookmarkEnd w:id="39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регулярную уборку;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1" w:name="sub_1015112"/>
      <w:bookmarkEnd w:id="40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ремонт и очистку люков и решеток смотровых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ливнеприемных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колодцев, дренажей, лотков, перепускных труб;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2" w:name="sub_1015113"/>
      <w:bookmarkEnd w:id="4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3" w:name="sub_1015114"/>
      <w:bookmarkEnd w:id="40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сбор и вывоз твердых бытовых и крупногабаритных отходов;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4" w:name="sub_1015115"/>
      <w:bookmarkEnd w:id="40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озеленение и уход за существующими зелеными насаждениями;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5" w:name="sub_1015116"/>
      <w:bookmarkEnd w:id="40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содержание, текущий и капитальный ремонт малых архитектурных форм.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6" w:name="sub_100152"/>
      <w:bookmarkEnd w:id="405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7" w:name="sub_100153"/>
      <w:bookmarkEnd w:id="40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Граждане, проживающие в многоквартирных домах, обязаны: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8" w:name="sub_101531"/>
      <w:bookmarkEnd w:id="40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поддерживать чистоту и порядок на придомовых территориях;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9" w:name="sub_101532"/>
      <w:bookmarkEnd w:id="40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0" w:name="sub_100154"/>
      <w:bookmarkEnd w:id="409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4.4.8.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Управляющие организации обязаны обеспечить: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1" w:name="sub_101542"/>
      <w:bookmarkEnd w:id="41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установку контейнеров для твердых бытовых отходов, а в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неканализированных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зданиях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помимо этого и сборников для жидких бытовых отходов;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2" w:name="sub_101543"/>
      <w:bookmarkEnd w:id="41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вывоз твердых бытовых и крупногабаритных отходов согласно утвержденному графику;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3" w:name="sub_101544"/>
      <w:bookmarkEnd w:id="41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4" w:name="sub_101545"/>
      <w:bookmarkEnd w:id="41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установку урн для мусора у входов в подъезды, скамеек и их своевременную очистку;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5" w:name="sub_101547"/>
      <w:bookmarkEnd w:id="41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обработку скользких участков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песко-соляными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 (или) специальными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смесями;</w:t>
      </w:r>
    </w:p>
    <w:p w:rsidR="00C21472" w:rsidRPr="00977DD7" w:rsidRDefault="002A1E7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6" w:name="sub_101548"/>
      <w:bookmarkEnd w:id="41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сохранность и квалифицированный уход за зелеными насаждениями и газонами;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7" w:name="sub_101549"/>
      <w:bookmarkEnd w:id="41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поддержание в исправном состоянии средств наружного освещения и их включение с наступлением темноты.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8" w:name="sub_100155"/>
      <w:bookmarkEnd w:id="417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 придомовой территории не допускается: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9" w:name="sub_101551"/>
      <w:bookmarkEnd w:id="41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сжигать листву, любые виды отходов и мусор;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0" w:name="sub_101552"/>
      <w:bookmarkEnd w:id="41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вывешивать белье, одежду, ковры и прочие предметы вне хозяйственной площадки;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1" w:name="sub_101553"/>
      <w:bookmarkEnd w:id="42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загромождать подъезды к контейнерным площадкам;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2" w:name="sub_101554"/>
      <w:bookmarkEnd w:id="42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устанавливать контейнеры (бункеры) на проезжей части улиц и дорог, тротуарах, газонах и в зеленых зонах;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3" w:name="sub_101555"/>
      <w:bookmarkEnd w:id="42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устанавливать ограждения придомовых территорий в нарушении установленного порядка;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4" w:name="sub_101556"/>
      <w:bookmarkEnd w:id="42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строить дворовые постройки;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5" w:name="sub_101557"/>
      <w:bookmarkEnd w:id="42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6" w:name="sub_101558"/>
      <w:bookmarkEnd w:id="42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выливать помои, выбрасывать отходы и мусор;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7" w:name="sub_1015510"/>
      <w:bookmarkEnd w:id="42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организовывать платную стоянку автотранспортных средств;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8" w:name="sub_1015511"/>
      <w:bookmarkEnd w:id="42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9" w:name="sub_1015512"/>
      <w:bookmarkEnd w:id="42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мойку автомашин, слив топлива и масел, регулировать звуковые сигналы, тормоза и двигатели;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0" w:name="sub_1015513"/>
      <w:bookmarkEnd w:id="42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производить любые работы, отрицательно влияющие на здоровье людей и окружающую среду;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1" w:name="sub_1015514"/>
      <w:bookmarkEnd w:id="43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м)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</w:t>
      </w:r>
      <w:r w:rsidR="00121CCB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автостоянки, кроме гостевых, </w:t>
      </w:r>
      <w:r w:rsidR="00121CCB" w:rsidRPr="00977DD7">
        <w:rPr>
          <w:rFonts w:ascii="Arial" w:hAnsi="Arial" w:cs="Arial"/>
          <w:sz w:val="24"/>
          <w:szCs w:val="24"/>
        </w:rPr>
        <w:t>если нарушаются обязательные требования, предусмотренные законодательством Российской Федерации;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2" w:name="sub_1015515"/>
      <w:bookmarkEnd w:id="43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транзитное движение транспорта по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внутридворовым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проездам придомовой территории;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3" w:name="sub_1015516"/>
      <w:bookmarkEnd w:id="43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4" w:name="sub_10157"/>
      <w:bookmarkEnd w:id="433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4.4.10.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Управляющие организации обязаны обеспечить: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5" w:name="sub_101571"/>
      <w:bookmarkEnd w:id="43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сохранность зеленых насаждений;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6" w:name="sub_101572"/>
      <w:bookmarkEnd w:id="43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 летнее время и в сухую погоду поливку газонов, цветников, деревьев и кустарников;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7" w:name="sub_101573"/>
      <w:bookmarkEnd w:id="43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8" w:name="sub_101574"/>
      <w:bookmarkEnd w:id="437"/>
      <w:r w:rsidRPr="00977DD7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9" w:name="sub_10158"/>
      <w:bookmarkEnd w:id="438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4.4.11.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Благоустройство придомовой территории</w:t>
      </w:r>
      <w:bookmarkStart w:id="440" w:name="sub_101581"/>
      <w:bookmarkEnd w:id="43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территория каждого домовладения, как правило, должна иметь: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1" w:name="sub_1015811"/>
      <w:bookmarkEnd w:id="44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хозяйственную площадку для сушки белья, чистки одежды, ковров и предметов домашнего обихода;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2" w:name="sub_1015812"/>
      <w:bookmarkEnd w:id="44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площадку для отдыха взрослых;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3" w:name="sub_1015813"/>
      <w:bookmarkEnd w:id="44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4" w:name="sub_10160"/>
      <w:bookmarkEnd w:id="44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4.4.12.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Если размеры территории участка позволяют, в границах участка может быть размещена площадка для выгула собак.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5" w:name="sub_10161"/>
      <w:bookmarkEnd w:id="444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4.4.13.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C21472" w:rsidRPr="00977DD7" w:rsidRDefault="00997D7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6" w:name="sub_10162"/>
      <w:bookmarkEnd w:id="445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4.14.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21472" w:rsidRPr="00977DD7" w:rsidRDefault="0055166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7" w:name="sub_10163"/>
      <w:bookmarkEnd w:id="446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4.15.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21472" w:rsidRPr="00977DD7" w:rsidRDefault="0055166D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8" w:name="sub_10164"/>
      <w:bookmarkEnd w:id="447"/>
      <w:r w:rsidRPr="00977DD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4.16.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6C3DBC" w:rsidRPr="00977DD7" w:rsidRDefault="006C3DBC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55166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49" w:name="sub_450"/>
      <w:bookmarkEnd w:id="448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4.5.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Уборка территорий индивидуальной жилой застройки</w:t>
      </w:r>
    </w:p>
    <w:p w:rsidR="00C21472" w:rsidRPr="00977DD7" w:rsidRDefault="0055166D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0" w:name="sub_10165"/>
      <w:bookmarkEnd w:id="44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4.5.1.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жилых домов осуществляют ежедневную уборку (в том числе от снега) земельного участка.</w:t>
      </w:r>
    </w:p>
    <w:p w:rsidR="00C21472" w:rsidRPr="00977DD7" w:rsidRDefault="0055166D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1" w:name="sub_10166"/>
      <w:bookmarkEnd w:id="450"/>
      <w:r w:rsidRPr="00977DD7">
        <w:rPr>
          <w:rFonts w:ascii="Arial" w:eastAsia="Times New Roman" w:hAnsi="Arial" w:cs="Arial"/>
          <w:sz w:val="24"/>
          <w:szCs w:val="24"/>
          <w:lang w:eastAsia="ru-RU"/>
        </w:rPr>
        <w:t>4.5.2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.На территории индивидуальной жилой застройки не допускается:</w:t>
      </w:r>
    </w:p>
    <w:p w:rsidR="00C21472" w:rsidRPr="00977DD7" w:rsidRDefault="0055166D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2" w:name="sub_101661"/>
      <w:bookmarkEnd w:id="45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выталкивать снег, выбрасывать мусор, сбрасывать шлак, сливать жидкие бытовые отходы за территорию домовладения;</w:t>
      </w:r>
    </w:p>
    <w:p w:rsidR="00C21472" w:rsidRPr="00977DD7" w:rsidRDefault="0055166D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3" w:name="sub_101662"/>
      <w:bookmarkEnd w:id="45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выдвигать или перемещать на проезжую часть дорог и проездов снег и лед, счищенный с дворовой и прилегающей территории.</w:t>
      </w:r>
    </w:p>
    <w:bookmarkEnd w:id="453"/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54" w:name="sub_5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V. Требования к элементам благоустройства территории</w:t>
      </w:r>
    </w:p>
    <w:p w:rsidR="0055166D" w:rsidRPr="00977DD7" w:rsidRDefault="0055166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5" w:name="sub_10167"/>
      <w:bookmarkEnd w:id="454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5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6" w:name="sub_10168"/>
      <w:r w:rsidRPr="00977D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C21472" w:rsidRPr="00977DD7" w:rsidRDefault="007372F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57" w:name="sub_510"/>
      <w:bookmarkEnd w:id="456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5.3.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Озеленение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8" w:name="sub_10169"/>
      <w:bookmarkEnd w:id="457"/>
      <w:r w:rsidRPr="00977D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Зеленые насаждения являются обязательным элементом благоустройства территории.</w:t>
      </w:r>
    </w:p>
    <w:bookmarkEnd w:id="458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9" w:name="sub_1017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5.3.2.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9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Стационарное и мобильное озеленение используют для создания архитектурно-ландшафтных объектов (газонов, садов, цветников, площадок с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0" w:name="sub_10171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5.3.3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1" w:name="sub_10173"/>
      <w:bookmarkEnd w:id="460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5.3.4.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зеленых насаждений обязаны: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2" w:name="sub_101731"/>
      <w:bookmarkEnd w:id="46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сохранность и квалифицированный уход за зелеными насаждениями;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3" w:name="sub_101732"/>
      <w:bookmarkEnd w:id="462"/>
      <w:r w:rsidRPr="00977DD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4" w:name="sub_101733"/>
      <w:bookmarkEnd w:id="46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обеспечить сохранность и целостность газонов;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5" w:name="sub_101735"/>
      <w:bookmarkEnd w:id="46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6" w:name="sub_10174"/>
      <w:bookmarkEnd w:id="46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5.3.5.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 озелененных территориях не допускается: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7" w:name="sub_101741"/>
      <w:bookmarkEnd w:id="46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размещать застройки, за исключением застроек, предназначенных для обеспечения их функционирования и обслуживания;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8" w:name="sub_101742"/>
      <w:bookmarkEnd w:id="46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осуществлять самовольную посадку и вырубку деревьев и кустарников, уничтожение газонов и цветников;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9" w:name="sub_101746"/>
      <w:bookmarkEnd w:id="46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0" w:name="sub_101747"/>
      <w:bookmarkEnd w:id="46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1" w:name="sub_101748"/>
      <w:bookmarkEnd w:id="47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складировать строительные и прочие материалы, отходы, мусор,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противогололедные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материалы и иные вредные вещества, а также загрязненный песком и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реагентами снег, сколы льда;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2" w:name="sub_101749"/>
      <w:bookmarkEnd w:id="47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осуществлять раскопку под огороды;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3" w:name="sub_1017410"/>
      <w:bookmarkEnd w:id="47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выгуливать на газонах и цветниках домашних животных;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4" w:name="sub_1017412"/>
      <w:bookmarkEnd w:id="47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сжигать листья, траву, ветки, а также осуществлять их смет в лотки и иные водопропускные устройства;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5" w:name="sub_1017413"/>
      <w:bookmarkEnd w:id="47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сбрасывать смет и мусор на газоны;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6" w:name="sub_1017414"/>
      <w:bookmarkEnd w:id="47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7" w:name="sub_1017415"/>
      <w:bookmarkEnd w:id="47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й)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надрезать деревья для добычи сока, смолы, наносить им иные механические повреждения;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8" w:name="sub_1017419"/>
      <w:bookmarkEnd w:id="47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портить скульптуры, скамейки, ограды, урны, детское и спортивное оборудование, расположенные на озелененных территориях;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9" w:name="sub_1017420"/>
      <w:bookmarkEnd w:id="47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обнажать корни деревьев на расстоянии ближе 1,5 м от ствола и засыпать шейки деревьев землей или строительными отходами.</w:t>
      </w:r>
    </w:p>
    <w:p w:rsidR="00C21472" w:rsidRPr="00977DD7" w:rsidRDefault="007372F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80" w:name="sub_460"/>
      <w:bookmarkEnd w:id="479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5.4.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Ограждения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1" w:name="sub_10175"/>
      <w:bookmarkEnd w:id="480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Устройство ограждений является дополнительным элементом благоустройства.</w:t>
      </w:r>
    </w:p>
    <w:p w:rsidR="00C21472" w:rsidRPr="00977DD7" w:rsidRDefault="007372F3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2" w:name="sub_10176"/>
      <w:bookmarkEnd w:id="481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585C0A" w:rsidRPr="00977DD7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различаются по: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3" w:name="sub_101761"/>
      <w:bookmarkEnd w:id="48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назначению (декоративные, защитные, их сочетание);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4" w:name="sub_101762"/>
      <w:bookmarkEnd w:id="48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высоте (низкие - до 1,0 м, средние - 1,1-1,7 м, высокие - 1,8-3,0 м);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5" w:name="sub_101763"/>
      <w:bookmarkEnd w:id="48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виду материала (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металлические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, железобетонные и др.);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6" w:name="sub_101764"/>
      <w:bookmarkEnd w:id="48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степени проницаемости для взгляда (прозрачные, глухие);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7" w:name="sub_101765"/>
      <w:bookmarkEnd w:id="48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степени стационарности (постоянные, временные, передвижные) и другие ограждения.</w:t>
      </w:r>
    </w:p>
    <w:bookmarkEnd w:id="487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8" w:name="sub_10177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5.4.3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C21472" w:rsidRPr="00977DD7" w:rsidRDefault="00585C0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89" w:name="sub_470"/>
      <w:bookmarkEnd w:id="488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5.5.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Покрытия поверхностей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0" w:name="sub_10178"/>
      <w:bookmarkEnd w:id="489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85C0A" w:rsidRPr="00977DD7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0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Для целей благоустройства определены следующие виды покрытий: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1" w:name="sub_10178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твердые (капитальные) покрытия - монолитные или сборные покрытия, 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выполняемые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из асфальтобетона,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цементобетона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, природного камня;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2" w:name="sub_101782"/>
      <w:bookmarkEnd w:id="491"/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3" w:name="sub_101783"/>
      <w:bookmarkEnd w:id="49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газонные покрытия - покрытия, выполняемые по специальным технологиям подготовки и посадки травяного покрова;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4" w:name="sub_101784"/>
      <w:bookmarkEnd w:id="49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5" w:name="sub_10179"/>
      <w:bookmarkEnd w:id="494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5.5.2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 Выбор видов покрытия следует осуществлять в соответствии с их целевым назначением: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6" w:name="sub_101791"/>
      <w:bookmarkEnd w:id="49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7" w:name="sub_101792"/>
      <w:bookmarkEnd w:id="49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мягких - с учетом их специфических свой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C21472" w:rsidRPr="00977DD7" w:rsidRDefault="00585C0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8" w:name="sub_101793"/>
      <w:bookmarkEnd w:id="49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газонных и комбинированных как наиболее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экологичных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498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C21472" w:rsidRPr="00977DD7" w:rsidRDefault="00585C0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99" w:name="sub_48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5.6.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Сопряжение поверхностей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0" w:name="sub_10183"/>
      <w:bookmarkEnd w:id="499"/>
      <w:r w:rsidRPr="00977DD7">
        <w:rPr>
          <w:rFonts w:ascii="Arial" w:eastAsia="Times New Roman" w:hAnsi="Arial" w:cs="Arial"/>
          <w:sz w:val="24"/>
          <w:szCs w:val="24"/>
          <w:lang w:eastAsia="ru-RU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01" w:name="sub_490"/>
      <w:bookmarkEnd w:id="50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5.7.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Бортовые камни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2" w:name="sub_10184"/>
      <w:bookmarkEnd w:id="501"/>
      <w:r w:rsidRPr="00977DD7">
        <w:rPr>
          <w:rFonts w:ascii="Arial" w:eastAsia="Times New Roman" w:hAnsi="Arial" w:cs="Arial"/>
          <w:sz w:val="24"/>
          <w:szCs w:val="24"/>
          <w:lang w:eastAsia="ru-RU"/>
        </w:rPr>
        <w:t>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2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03" w:name="sub_410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5.8.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Ступени, лестницы, пандусы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4" w:name="sub_10185"/>
      <w:bookmarkEnd w:id="503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уклонах пешеходных коммуникаций более 60 промилле следует предусматривать устройство лестниц.</w:t>
      </w:r>
    </w:p>
    <w:bookmarkEnd w:id="504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Уклон бордюрного пандуса принимается 1:12.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05" w:name="sub_411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Площадки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6" w:name="sub_10186"/>
      <w:bookmarkEnd w:id="505"/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6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травмобезопасным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инвентарем.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07" w:name="sub_412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5.10.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Детские площадки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8" w:name="sub_10187"/>
      <w:bookmarkEnd w:id="507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5.10.1.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8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окон жилых домов и общественных зданий до границ детских площадок дошкольного возраста не должно быть менее 10 м, младшего и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9" w:name="sub_10188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5.10.2.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Детские площадки должны: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0" w:name="sub_101881"/>
      <w:bookmarkEnd w:id="509"/>
      <w:r w:rsidRPr="00977DD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иметь планировку поверхности с засыпкой песком неровностей в летнее время;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1" w:name="sub_101882"/>
      <w:bookmarkEnd w:id="51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регулярно подметаться и смачиваться в утреннее время;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2" w:name="sub_101883"/>
      <w:bookmarkEnd w:id="51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3" w:name="sub_101884"/>
      <w:bookmarkEnd w:id="51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3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размещение осветительного оборудования на высоте менее 2,5 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4" w:name="sub_10189"/>
      <w:r w:rsidRPr="00977D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15" w:name="sub_4130"/>
      <w:bookmarkEnd w:id="514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5.11.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Спортивные площадки</w:t>
      </w:r>
      <w:bookmarkEnd w:id="515"/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6" w:name="sub_10190"/>
      <w:r w:rsidRPr="00977DD7">
        <w:rPr>
          <w:rFonts w:ascii="Arial" w:eastAsia="Times New Roman" w:hAnsi="Arial" w:cs="Arial"/>
          <w:sz w:val="24"/>
          <w:szCs w:val="24"/>
          <w:lang w:eastAsia="ru-RU"/>
        </w:rPr>
        <w:t>Спортивные площадки предназначены для занятий физкультурой и спортом всех возрастных групп населения.</w:t>
      </w:r>
    </w:p>
    <w:bookmarkEnd w:id="516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17" w:name="sub_414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5.12.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Площадки отдыха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8" w:name="sub_10191"/>
      <w:bookmarkEnd w:id="51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жилой застройки возможна организация площадок отдыха, предназначенных для тихого отдыха и настольных игр взрослого населения. 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18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территориях парков могут быть организованы площадки-лужайки для отдыха на траве.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19" w:name="sub_415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5.13.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Площадки для выгула собак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0" w:name="sub_10192"/>
      <w:bookmarkEnd w:id="519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5.13.1.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Площадки для выгула собак размещаются в местах, согласованных с уполномоченными органами в установленном порядке.</w:t>
      </w:r>
    </w:p>
    <w:bookmarkEnd w:id="520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периметральное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озеленение.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1" w:name="sub_1017421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5.13.2.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Владельцы домашних животных самостоятельно осуществляют уборку и утилизацию экскрементов своих питомцев.</w:t>
      </w:r>
    </w:p>
    <w:bookmarkEnd w:id="521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22" w:name="sub_416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5.14.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Площадки автостоянок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3" w:name="sub_10194"/>
      <w:bookmarkEnd w:id="522"/>
      <w:r w:rsidRPr="00977DD7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размещаются следующие виды автостоянок: кратковременного и длительного хранения автомобилей.</w:t>
      </w:r>
    </w:p>
    <w:bookmarkEnd w:id="523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 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C21472" w:rsidRPr="00977DD7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24" w:name="sub_417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5.15.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Малые архитектурные формы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5" w:name="sub_10195"/>
      <w:bookmarkEnd w:id="52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5.15.1.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5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6" w:name="sub_10196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5.15.2.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требованиями к малым архитектурным формам являются: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7" w:name="sub_101961"/>
      <w:bookmarkEnd w:id="52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характеру архитектурного и ландшафтного окружения, элементов благоустройства территории;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8" w:name="sub_101962"/>
      <w:bookmarkEnd w:id="52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21472" w:rsidRPr="00977DD7" w:rsidRDefault="00C4569B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9" w:name="sub_101963"/>
      <w:bookmarkEnd w:id="52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прочность, надежность, безопасность конструкции.</w:t>
      </w:r>
    </w:p>
    <w:bookmarkEnd w:id="529"/>
    <w:p w:rsidR="00C21472" w:rsidRPr="00977DD7" w:rsidRDefault="00C21472" w:rsidP="00C2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E15D4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30" w:name="sub_419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5.16.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Средства наружной рекламы и информации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1" w:name="sub_10198"/>
      <w:bookmarkEnd w:id="530"/>
      <w:r w:rsidRPr="00977DD7">
        <w:rPr>
          <w:rFonts w:ascii="Arial" w:eastAsia="Times New Roman" w:hAnsi="Arial" w:cs="Arial"/>
          <w:sz w:val="24"/>
          <w:szCs w:val="24"/>
          <w:lang w:eastAsia="ru-RU"/>
        </w:rPr>
        <w:t>5.16.1.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 размещения наружной рекламы и информации.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2" w:name="sub_1981"/>
      <w:bookmarkEnd w:id="53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Средства размещения наружной рекламы и информации должны быть технически исправными и эстетически ухоженными.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3" w:name="sub_19812"/>
      <w:bookmarkEnd w:id="532"/>
      <w:r w:rsidRPr="00977DD7">
        <w:rPr>
          <w:rFonts w:ascii="Arial" w:eastAsia="Times New Roman" w:hAnsi="Arial" w:cs="Arial"/>
          <w:sz w:val="24"/>
          <w:szCs w:val="24"/>
          <w:lang w:eastAsia="ru-RU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3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4" w:name="sub_198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Средства размещения наружной информации могут быть следующих видов:</w:t>
      </w:r>
    </w:p>
    <w:bookmarkEnd w:id="534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настенная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декоративное панно;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консольная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крышная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витринная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учрежденческая доска;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режимная табличка;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модульная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стела;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щитовая конструкция;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флаговая</w:t>
      </w:r>
      <w:proofErr w:type="spellEnd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композиция;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- специализированная конструкция.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5" w:name="sub_198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Общие требования к средствам размещения наружной информации: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6" w:name="sub_19841"/>
      <w:bookmarkEnd w:id="53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24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7" w:name="sub_19842"/>
      <w:bookmarkEnd w:id="53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25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о государственном языке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</w:t>
      </w:r>
      <w:hyperlink r:id="rId26" w:history="1">
        <w:r w:rsidRPr="00977DD7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государственных языках</w:t>
        </w:r>
      </w:hyperlink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Татарстан;</w:t>
      </w:r>
    </w:p>
    <w:bookmarkEnd w:id="537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6C3DBC" w:rsidRPr="00977DD7" w:rsidRDefault="006C3DBC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E15D4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38" w:name="sub_420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5.17. </w:t>
      </w:r>
      <w:r w:rsidR="00C21472"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Установки для объявлений граждан, афиш культурных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и спортивных мероприятий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9" w:name="sub_10199"/>
      <w:bookmarkEnd w:id="538"/>
      <w:r w:rsidRPr="00977DD7">
        <w:rPr>
          <w:rFonts w:ascii="Arial" w:eastAsia="Times New Roman" w:hAnsi="Arial" w:cs="Arial"/>
          <w:sz w:val="24"/>
          <w:szCs w:val="24"/>
          <w:lang w:eastAsia="ru-RU"/>
        </w:rPr>
        <w:t>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9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40" w:name="sub_60"/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1" w:name="sub_10200"/>
      <w:bookmarkEnd w:id="540"/>
      <w:proofErr w:type="gramStart"/>
      <w:r w:rsidRPr="00977DD7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2" w:name="sub_10201"/>
      <w:bookmarkEnd w:id="541"/>
      <w:r w:rsidRPr="00977DD7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3" w:name="sub_10202"/>
      <w:bookmarkEnd w:id="542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4" w:name="sub_10203"/>
      <w:bookmarkEnd w:id="543"/>
      <w:r w:rsidRPr="00977DD7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ограничение или прекращение движения по дорогам поселения осуществляются на основании разрешения, выдаваемого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5" w:name="sub_10204"/>
      <w:bookmarkEnd w:id="544"/>
      <w:r w:rsidRPr="00977DD7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6C3DBC" w:rsidRPr="00977DD7" w:rsidRDefault="006C3DBC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46" w:name="sub_70"/>
      <w:bookmarkEnd w:id="545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VII. Особые требования к доступной среде</w:t>
      </w:r>
    </w:p>
    <w:p w:rsidR="006C3DBC" w:rsidRPr="00977DD7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E15D47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7" w:name="sub_10205"/>
      <w:bookmarkEnd w:id="54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7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6C3DBC" w:rsidRPr="00977DD7" w:rsidRDefault="006C3DBC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48" w:name="sub_8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6C3DBC" w:rsidRPr="00977DD7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9" w:name="sub_10206"/>
      <w:bookmarkEnd w:id="548"/>
      <w:r w:rsidRPr="00977DD7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загрязнения, территории поселения </w:t>
      </w:r>
      <w:r w:rsidR="00C21472" w:rsidRPr="00977DD7">
        <w:rPr>
          <w:rFonts w:ascii="Arial" w:eastAsia="Times New Roman" w:hAnsi="Arial" w:cs="Arial"/>
          <w:i/>
          <w:sz w:val="24"/>
          <w:szCs w:val="24"/>
          <w:lang w:eastAsia="ru-RU"/>
        </w:rPr>
        <w:t>по согласованию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закрепляются для их уборки и санитарного содержания за хозяйствующими субъектами и физическими лицами.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0" w:name="sub_10207"/>
      <w:bookmarkEnd w:id="549"/>
      <w:r w:rsidRPr="00977D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Хозяйствующие субъекты и физические лица вправе осуществлять уборку и санитарное содержание прилегающей территории в следующем порядке, если иное не предусмотрено законом или договором: </w:t>
      </w:r>
      <w:bookmarkStart w:id="551" w:name="sub_102071"/>
      <w:bookmarkEnd w:id="550"/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2" w:name="sub_102072"/>
      <w:bookmarkEnd w:id="55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3" w:name="sub_102073"/>
      <w:bookmarkEnd w:id="55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4" w:name="sub_102074"/>
      <w:bookmarkEnd w:id="55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5" w:name="sub_102075"/>
      <w:bookmarkEnd w:id="554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6" w:name="sub_102076"/>
      <w:bookmarkEnd w:id="555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7" w:name="sub_102077"/>
      <w:bookmarkEnd w:id="55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8" w:name="sub_102078"/>
      <w:bookmarkEnd w:id="55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9" w:name="sub_102079"/>
      <w:bookmarkEnd w:id="55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0" w:name="sub_1020710"/>
      <w:bookmarkEnd w:id="55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1" w:name="sub_1020711"/>
      <w:bookmarkEnd w:id="56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й)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2" w:name="sub_1020713"/>
      <w:bookmarkEnd w:id="56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к)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места погребения - в границах предоставленного земельного участка и прилегающая территория в радиусе 10 м от границ участка;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3" w:name="sub_1020714"/>
      <w:bookmarkEnd w:id="56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территории общего пользования - обязанности возлагаются на уполномоченные органы;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4" w:name="sub_1020715"/>
      <w:bookmarkEnd w:id="56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м)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5" w:name="sub_1029716"/>
      <w:bookmarkEnd w:id="564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p w:rsidR="006C3DBC" w:rsidRPr="00977DD7" w:rsidRDefault="006C3DBC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65"/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IX. Содержание домашних животных и птиц</w:t>
      </w:r>
    </w:p>
    <w:p w:rsidR="006C3DBC" w:rsidRPr="00977DD7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6" w:name="sub_6202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7" w:name="sub_6203"/>
      <w:bookmarkEnd w:id="566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Владельцы домашних животных самостоятельно осуществляют уборку и утилизацию экскрементов своих питомцев.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8" w:name="sub_6301"/>
      <w:bookmarkEnd w:id="567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9" w:name="sub_6302"/>
      <w:bookmarkEnd w:id="568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9.4.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биркования</w:t>
      </w:r>
      <w:proofErr w:type="spell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0" w:name="sub_6303"/>
      <w:bookmarkEnd w:id="569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5.Выпас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1" w:name="sub_6304"/>
      <w:bookmarkEnd w:id="570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2" w:name="sub_6305"/>
      <w:bookmarkEnd w:id="571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3" w:name="sub_6306"/>
      <w:bookmarkEnd w:id="572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8.Владельцы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4" w:name="sub_6307"/>
      <w:bookmarkEnd w:id="573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5" w:name="sub_6308"/>
      <w:bookmarkEnd w:id="574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Дрессировка собак может проводиться только на хорошо огороженных площадках либо за территорией поселения.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6" w:name="sub_6309"/>
      <w:bookmarkEnd w:id="575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9.11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7" w:name="sub_6310"/>
      <w:bookmarkEnd w:id="576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9.12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8" w:name="sub_6311"/>
      <w:bookmarkEnd w:id="577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9.13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.Домашние козы должны </w:t>
      </w:r>
      <w:proofErr w:type="gramStart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proofErr w:type="gramEnd"/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78"/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9.14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.Не допускается: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9" w:name="sub_64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0" w:name="sub_6402"/>
      <w:bookmarkEnd w:id="579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выгул домашних животных на пляжах и купание их в водоемах;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1" w:name="sub_6403"/>
      <w:bookmarkEnd w:id="58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допускать животных в учреждения при наличии запрещающей надписи;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2" w:name="sub_6404"/>
      <w:bookmarkEnd w:id="58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выпускать животных и птиц без сопровождения на территории населенных пунктов;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83" w:name="sub_6405"/>
      <w:bookmarkEnd w:id="58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82004A" w:rsidRPr="00977DD7">
        <w:rPr>
          <w:rFonts w:ascii="Arial" w:eastAsia="Times New Roman" w:hAnsi="Arial" w:cs="Arial"/>
          <w:bCs/>
          <w:sz w:val="24"/>
          <w:szCs w:val="24"/>
        </w:rPr>
        <w:t>осуществлять выгул собак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движения собак и пресекать их агрессивное поведение во время выгула;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4" w:name="sub_6406"/>
      <w:bookmarkEnd w:id="583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5" w:name="sub_6407"/>
      <w:bookmarkEnd w:id="584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ё)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нахождение домашних животных на территории поселений вне отведенных для этого мест, за исключением мест проведения специализированн</w:t>
      </w:r>
      <w:r w:rsidR="0082004A" w:rsidRPr="00977DD7">
        <w:rPr>
          <w:rFonts w:ascii="Arial" w:eastAsia="Times New Roman" w:hAnsi="Arial" w:cs="Arial"/>
          <w:sz w:val="24"/>
          <w:szCs w:val="24"/>
          <w:lang w:eastAsia="ru-RU"/>
        </w:rPr>
        <w:t>ых мероприятий (выставки и пр.).</w:t>
      </w:r>
    </w:p>
    <w:p w:rsidR="0082004A" w:rsidRPr="00977DD7" w:rsidRDefault="0082004A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bCs/>
          <w:sz w:val="24"/>
          <w:szCs w:val="24"/>
        </w:rPr>
        <w:t>Осуществлять выгул собак лицами, не достигшими 14-летнего возраста, за исключением случаев выгула собак мелкого размера.</w:t>
      </w:r>
    </w:p>
    <w:bookmarkEnd w:id="585"/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5.Владельцы домашних животных и птицы обязаны: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6" w:name="sub_65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7" w:name="sub_6502"/>
      <w:bookmarkEnd w:id="586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постоянный контроль за местом нахождения животных; </w:t>
      </w:r>
      <w:bookmarkStart w:id="588" w:name="sub_6503"/>
      <w:bookmarkEnd w:id="587"/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9" w:name="sub_6504"/>
      <w:bookmarkEnd w:id="588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89"/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9.16.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Захоронение умершего скота производится в специально определенном месте специализированной организацией.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9.17.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Организации, имеющие на своей территории сторожевых собак, обязаны: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0" w:name="sub_670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зарегистрировать собак на общих основаниях;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1" w:name="sub_6702"/>
      <w:bookmarkEnd w:id="590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содержать собак на прочной привязи;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2" w:name="sub_6703"/>
      <w:bookmarkEnd w:id="59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 возможность доступа посетителей к животным;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3" w:name="sub_6704"/>
      <w:bookmarkEnd w:id="592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4" w:name="sub_6801"/>
      <w:bookmarkEnd w:id="593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9.18.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Безнадзорные животные, находящиеся в общественных местах без сопровождающих лиц, подлежат отлову.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5" w:name="sub_6802"/>
      <w:bookmarkEnd w:id="594"/>
      <w:r w:rsidRPr="00977DD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9A6EEE" w:rsidRPr="00977DD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6" w:name="sub_6803"/>
      <w:bookmarkEnd w:id="595"/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A6EEE" w:rsidRPr="00977DD7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0.Осуществление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6"/>
    <w:p w:rsidR="00C21472" w:rsidRPr="00977DD7" w:rsidRDefault="00C21472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A6EEE" w:rsidRPr="00977DD7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>1.Не допускается: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7" w:name="sub_6841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изымать животных из квартир и с территории частных домовладений без соответствующего постановления суда;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8" w:name="sub_6842"/>
      <w:bookmarkEnd w:id="597"/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снимать собак с привязи у магазинов, аптек, предприятий коммунального обслуживания и пр.;</w:t>
      </w:r>
    </w:p>
    <w:bookmarkEnd w:id="598"/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использовать приманки и иные средства отлова без рекомендации ветеринарных органов.</w:t>
      </w:r>
    </w:p>
    <w:p w:rsidR="006C3DBC" w:rsidRPr="00977DD7" w:rsidRDefault="006C3DBC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472" w:rsidRPr="00977DD7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99" w:name="sub_90"/>
      <w:r w:rsidRPr="00977DD7">
        <w:rPr>
          <w:rFonts w:ascii="Arial" w:eastAsia="Times New Roman" w:hAnsi="Arial" w:cs="Arial"/>
          <w:bCs/>
          <w:sz w:val="24"/>
          <w:szCs w:val="24"/>
          <w:lang w:eastAsia="ru-RU"/>
        </w:rPr>
        <w:t>X. Контроль за выполнением требований Правил</w:t>
      </w:r>
    </w:p>
    <w:p w:rsidR="006C3DBC" w:rsidRPr="00977DD7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0" w:name="sub_10208"/>
      <w:bookmarkEnd w:id="599"/>
      <w:r w:rsidRPr="00977DD7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1" w:name="sub_10209"/>
      <w:bookmarkEnd w:id="600"/>
      <w:r w:rsidRPr="00977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настоящих Правил влечет ответственность в соответствии с </w:t>
      </w:r>
      <w:hyperlink r:id="rId27" w:history="1">
        <w:r w:rsidR="00C21472" w:rsidRPr="00977DD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8" w:history="1">
        <w:r w:rsidR="00C21472" w:rsidRPr="00977DD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правонарушениях).</w:t>
      </w:r>
    </w:p>
    <w:p w:rsidR="00C21472" w:rsidRPr="00977DD7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2" w:name="sub_10210"/>
      <w:bookmarkEnd w:id="601"/>
      <w:r w:rsidRPr="00977DD7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C21472" w:rsidRPr="00977DD7">
        <w:rPr>
          <w:rFonts w:ascii="Arial" w:eastAsia="Times New Roman" w:hAnsi="Arial" w:cs="Arial"/>
          <w:sz w:val="24"/>
          <w:szCs w:val="24"/>
          <w:lang w:eastAsia="ru-RU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2"/>
    </w:p>
    <w:sectPr w:rsidR="00C21472" w:rsidRPr="00977DD7" w:rsidSect="008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DA2"/>
    <w:multiLevelType w:val="hybridMultilevel"/>
    <w:tmpl w:val="2C262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EE1"/>
    <w:multiLevelType w:val="hybridMultilevel"/>
    <w:tmpl w:val="EBAEFBAA"/>
    <w:lvl w:ilvl="0" w:tplc="F85C9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46113D"/>
    <w:multiLevelType w:val="hybridMultilevel"/>
    <w:tmpl w:val="22660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02C78"/>
    <w:multiLevelType w:val="hybridMultilevel"/>
    <w:tmpl w:val="47F61FA0"/>
    <w:lvl w:ilvl="0" w:tplc="26B41E1A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72"/>
    <w:rsid w:val="00010271"/>
    <w:rsid w:val="00017CD9"/>
    <w:rsid w:val="000239D1"/>
    <w:rsid w:val="0003699E"/>
    <w:rsid w:val="000647DE"/>
    <w:rsid w:val="00101E44"/>
    <w:rsid w:val="00121CCB"/>
    <w:rsid w:val="0013365D"/>
    <w:rsid w:val="00167783"/>
    <w:rsid w:val="001D7383"/>
    <w:rsid w:val="001F62D6"/>
    <w:rsid w:val="002046DD"/>
    <w:rsid w:val="00210FD7"/>
    <w:rsid w:val="00246AE5"/>
    <w:rsid w:val="00267CED"/>
    <w:rsid w:val="002A1E78"/>
    <w:rsid w:val="002C7F67"/>
    <w:rsid w:val="002F50EB"/>
    <w:rsid w:val="00353906"/>
    <w:rsid w:val="003B69A7"/>
    <w:rsid w:val="003D5745"/>
    <w:rsid w:val="003E04A5"/>
    <w:rsid w:val="003E7CAB"/>
    <w:rsid w:val="00401415"/>
    <w:rsid w:val="004207A6"/>
    <w:rsid w:val="00527D63"/>
    <w:rsid w:val="0055166D"/>
    <w:rsid w:val="00554CE0"/>
    <w:rsid w:val="00585C0A"/>
    <w:rsid w:val="0058734A"/>
    <w:rsid w:val="005D3508"/>
    <w:rsid w:val="005D5270"/>
    <w:rsid w:val="006028B9"/>
    <w:rsid w:val="006B1757"/>
    <w:rsid w:val="006C0FF6"/>
    <w:rsid w:val="006C3DBC"/>
    <w:rsid w:val="006D79F6"/>
    <w:rsid w:val="007372F3"/>
    <w:rsid w:val="007D0BC2"/>
    <w:rsid w:val="007D1B96"/>
    <w:rsid w:val="007D26EF"/>
    <w:rsid w:val="007E1212"/>
    <w:rsid w:val="007E5D98"/>
    <w:rsid w:val="007F688B"/>
    <w:rsid w:val="00804975"/>
    <w:rsid w:val="00816982"/>
    <w:rsid w:val="00817449"/>
    <w:rsid w:val="0082004A"/>
    <w:rsid w:val="00832888"/>
    <w:rsid w:val="008535CA"/>
    <w:rsid w:val="00884B11"/>
    <w:rsid w:val="008D32EA"/>
    <w:rsid w:val="008F061E"/>
    <w:rsid w:val="00913C9E"/>
    <w:rsid w:val="00977DD7"/>
    <w:rsid w:val="00997D7D"/>
    <w:rsid w:val="009A6EEE"/>
    <w:rsid w:val="00A27C2F"/>
    <w:rsid w:val="00A40278"/>
    <w:rsid w:val="00A74448"/>
    <w:rsid w:val="00A85BA3"/>
    <w:rsid w:val="00B05928"/>
    <w:rsid w:val="00B90D14"/>
    <w:rsid w:val="00BA4B03"/>
    <w:rsid w:val="00BD07C6"/>
    <w:rsid w:val="00C21472"/>
    <w:rsid w:val="00C4569B"/>
    <w:rsid w:val="00C61551"/>
    <w:rsid w:val="00C95246"/>
    <w:rsid w:val="00CA5358"/>
    <w:rsid w:val="00CA58AA"/>
    <w:rsid w:val="00CF197C"/>
    <w:rsid w:val="00D14540"/>
    <w:rsid w:val="00D836EE"/>
    <w:rsid w:val="00DD67F2"/>
    <w:rsid w:val="00E15D47"/>
    <w:rsid w:val="00E244B8"/>
    <w:rsid w:val="00E3453B"/>
    <w:rsid w:val="00E551D8"/>
    <w:rsid w:val="00E67DFE"/>
    <w:rsid w:val="00EB59EB"/>
    <w:rsid w:val="00EF2D3B"/>
    <w:rsid w:val="00EF3D26"/>
    <w:rsid w:val="00F14EFE"/>
    <w:rsid w:val="00F86DC7"/>
    <w:rsid w:val="00FA576E"/>
    <w:rsid w:val="00FC25C0"/>
    <w:rsid w:val="00FD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472"/>
  </w:style>
  <w:style w:type="paragraph" w:customStyle="1" w:styleId="10">
    <w:name w:val="Абзац списка1"/>
    <w:basedOn w:val="a"/>
    <w:rsid w:val="00C214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47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4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8039871.1000/" TargetMode="External"/><Relationship Id="rId18" Type="http://schemas.openxmlformats.org/officeDocument/2006/relationships/hyperlink" Target="kodeks://link/d?nd=499011838&amp;prevdoc=439308562" TargetMode="External"/><Relationship Id="rId26" Type="http://schemas.openxmlformats.org/officeDocument/2006/relationships/hyperlink" Target="garantf1://8002506.0/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99011838&amp;prevdoc=439308562" TargetMode="External"/><Relationship Id="rId7" Type="http://schemas.openxmlformats.org/officeDocument/2006/relationships/hyperlink" Target="kodeks://link/d?nd=423979247&amp;prevdoc=439324738" TargetMode="External"/><Relationship Id="rId12" Type="http://schemas.openxmlformats.org/officeDocument/2006/relationships/hyperlink" Target="garantf1://12024624.0/" TargetMode="External"/><Relationship Id="rId17" Type="http://schemas.openxmlformats.org/officeDocument/2006/relationships/hyperlink" Target="kodeks://link/d?nd=499011838&amp;prevdoc=439308562" TargetMode="External"/><Relationship Id="rId25" Type="http://schemas.openxmlformats.org/officeDocument/2006/relationships/hyperlink" Target="garantf1://12040387.2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035.9/" TargetMode="External"/><Relationship Id="rId20" Type="http://schemas.openxmlformats.org/officeDocument/2006/relationships/hyperlink" Target="kodeks://link/d?nd=499011838&amp;prevdoc=4393085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439324738&amp;point=mark=000000000000000000000000000000000000000000000000007D20K3" TargetMode="External"/><Relationship Id="rId11" Type="http://schemas.openxmlformats.org/officeDocument/2006/relationships/hyperlink" Target="garantf1://12038258.0/" TargetMode="External"/><Relationship Id="rId24" Type="http://schemas.openxmlformats.org/officeDocument/2006/relationships/hyperlink" Target="garantf1://1202723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232.0/" TargetMode="External"/><Relationship Id="rId23" Type="http://schemas.openxmlformats.org/officeDocument/2006/relationships/hyperlink" Target="garantf1://10064504.15/" TargetMode="External"/><Relationship Id="rId28" Type="http://schemas.openxmlformats.org/officeDocument/2006/relationships/hyperlink" Target="garantf1://12025267.0/" TargetMode="External"/><Relationship Id="rId10" Type="http://schemas.openxmlformats.org/officeDocument/2006/relationships/hyperlink" Target="garantf1://12015118.0/" TargetMode="External"/><Relationship Id="rId19" Type="http://schemas.openxmlformats.org/officeDocument/2006/relationships/hyperlink" Target="kodeks://link/d?nd=499011838&amp;prevdoc=4393085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0/" TargetMode="External"/><Relationship Id="rId14" Type="http://schemas.openxmlformats.org/officeDocument/2006/relationships/hyperlink" Target="garantf1://8010572.20000/" TargetMode="External"/><Relationship Id="rId22" Type="http://schemas.openxmlformats.org/officeDocument/2006/relationships/hyperlink" Target="kodeks://link/d?nd=499011838&amp;prevdoc=439308562" TargetMode="External"/><Relationship Id="rId27" Type="http://schemas.openxmlformats.org/officeDocument/2006/relationships/hyperlink" Target="garantf1://8031615.3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1442-E91A-49E4-A4EE-C8DCD5A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18849</Words>
  <Characters>107440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6</cp:revision>
  <cp:lastPrinted>2021-11-08T08:50:00Z</cp:lastPrinted>
  <dcterms:created xsi:type="dcterms:W3CDTF">2021-10-25T10:39:00Z</dcterms:created>
  <dcterms:modified xsi:type="dcterms:W3CDTF">2021-11-08T08:50:00Z</dcterms:modified>
</cp:coreProperties>
</file>